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369" w:rsidRPr="001C18F3" w:rsidRDefault="00ED1369" w:rsidP="00F273D5">
      <w:pPr>
        <w:spacing w:after="0" w:line="0" w:lineRule="atLeast"/>
        <w:contextualSpacing/>
        <w:jc w:val="center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1C18F3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Протокол №</w:t>
      </w:r>
      <w:r w:rsidR="00FA3982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22</w:t>
      </w:r>
      <w:r w:rsidRPr="001C18F3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-1</w:t>
      </w:r>
    </w:p>
    <w:p w:rsidR="00ED1369" w:rsidRDefault="00ED1369" w:rsidP="00F273D5">
      <w:pPr>
        <w:spacing w:after="0" w:line="0" w:lineRule="atLeast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  <w:t>вскрытия конвертов с заявками на участие в открытом конкурсе</w:t>
      </w:r>
      <w:r w:rsidRPr="001C18F3">
        <w:rPr>
          <w:rFonts w:ascii="Times New Roman" w:hAnsi="Times New Roman"/>
          <w:sz w:val="24"/>
          <w:szCs w:val="24"/>
          <w:lang w:eastAsia="ru-RU"/>
        </w:rPr>
        <w:br/>
      </w:r>
      <w:r w:rsidR="00FA3982" w:rsidRPr="00FA3982">
        <w:rPr>
          <w:rFonts w:ascii="Times New Roman" w:hAnsi="Times New Roman"/>
          <w:sz w:val="24"/>
          <w:szCs w:val="24"/>
          <w:lang w:eastAsia="ru-RU"/>
        </w:rPr>
        <w:t>02 апреля 2013 г</w:t>
      </w:r>
      <w:r w:rsidRPr="00FA398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A3982" w:rsidRPr="00FA3982" w:rsidRDefault="00FA3982" w:rsidP="00F273D5">
      <w:pPr>
        <w:spacing w:after="0" w:line="0" w:lineRule="atLeast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D1369" w:rsidRDefault="00ED1369" w:rsidP="00FA723C">
      <w:pPr>
        <w:spacing w:after="0" w:line="240" w:lineRule="auto"/>
        <w:contextualSpacing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A3982">
        <w:rPr>
          <w:rFonts w:ascii="Times New Roman" w:hAnsi="Times New Roman"/>
          <w:b/>
          <w:bCs/>
          <w:sz w:val="24"/>
          <w:szCs w:val="24"/>
          <w:lang w:eastAsia="ru-RU"/>
        </w:rPr>
        <w:t>1. Наименование и способ размещения заказа:</w:t>
      </w:r>
    </w:p>
    <w:p w:rsidR="00A14C7D" w:rsidRPr="00FA3982" w:rsidRDefault="00A14C7D" w:rsidP="00A14C7D">
      <w:pPr>
        <w:spacing w:after="0" w:line="240" w:lineRule="auto"/>
        <w:ind w:left="567"/>
        <w:contextualSpacing/>
        <w:mirrorIndents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A398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способ размещения заказа - открытый конкурс </w:t>
      </w:r>
    </w:p>
    <w:p w:rsidR="00FA3982" w:rsidRPr="00FA3982" w:rsidRDefault="00FA3982" w:rsidP="00FA3982">
      <w:pPr>
        <w:spacing w:after="0" w:line="240" w:lineRule="auto"/>
        <w:ind w:left="993"/>
        <w:mirrorIndents/>
        <w:rPr>
          <w:rFonts w:ascii="Times New Roman" w:hAnsi="Times New Roman"/>
          <w:sz w:val="24"/>
          <w:szCs w:val="24"/>
        </w:rPr>
      </w:pPr>
      <w:r w:rsidRPr="00FA3982">
        <w:rPr>
          <w:rFonts w:ascii="Times New Roman" w:hAnsi="Times New Roman"/>
          <w:color w:val="000000"/>
          <w:spacing w:val="-3"/>
          <w:sz w:val="24"/>
          <w:szCs w:val="24"/>
        </w:rPr>
        <w:t>по выбору кредитной организации на право заключения</w:t>
      </w:r>
      <w:r w:rsidRPr="00FA3982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FA3982">
        <w:rPr>
          <w:rFonts w:ascii="Times New Roman" w:hAnsi="Times New Roman"/>
          <w:sz w:val="24"/>
          <w:szCs w:val="24"/>
        </w:rPr>
        <w:t xml:space="preserve">договора об открытии </w:t>
      </w:r>
      <w:proofErr w:type="spellStart"/>
      <w:r w:rsidRPr="00FA3982">
        <w:rPr>
          <w:rFonts w:ascii="Times New Roman" w:hAnsi="Times New Roman"/>
          <w:sz w:val="24"/>
          <w:szCs w:val="24"/>
        </w:rPr>
        <w:t>невозобновляемой</w:t>
      </w:r>
      <w:proofErr w:type="spellEnd"/>
      <w:r w:rsidRPr="00FA3982">
        <w:rPr>
          <w:rFonts w:ascii="Times New Roman" w:hAnsi="Times New Roman"/>
          <w:sz w:val="24"/>
          <w:szCs w:val="24"/>
        </w:rPr>
        <w:t xml:space="preserve"> кредитной линии </w:t>
      </w:r>
      <w:r w:rsidRPr="00FA3982">
        <w:rPr>
          <w:rFonts w:ascii="Times New Roman" w:hAnsi="Times New Roman"/>
          <w:color w:val="000000"/>
          <w:spacing w:val="-4"/>
          <w:sz w:val="24"/>
          <w:szCs w:val="24"/>
        </w:rPr>
        <w:t>для приобретения движимого имущества</w:t>
      </w:r>
      <w:r w:rsidR="00A14C7D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FA3982">
        <w:rPr>
          <w:rFonts w:ascii="Times New Roman" w:hAnsi="Times New Roman"/>
          <w:sz w:val="24"/>
          <w:szCs w:val="24"/>
        </w:rPr>
        <w:t>открытым акционерным обществом</w:t>
      </w:r>
      <w:r w:rsidR="00A14C7D">
        <w:rPr>
          <w:rFonts w:ascii="Times New Roman" w:hAnsi="Times New Roman"/>
          <w:sz w:val="24"/>
          <w:szCs w:val="24"/>
        </w:rPr>
        <w:t xml:space="preserve"> </w:t>
      </w:r>
      <w:r w:rsidRPr="00FA3982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FA3982">
        <w:rPr>
          <w:rFonts w:ascii="Times New Roman" w:hAnsi="Times New Roman"/>
          <w:sz w:val="24"/>
          <w:szCs w:val="24"/>
        </w:rPr>
        <w:t>Ейское</w:t>
      </w:r>
      <w:proofErr w:type="spellEnd"/>
      <w:r w:rsidRPr="00FA3982">
        <w:rPr>
          <w:rFonts w:ascii="Times New Roman" w:hAnsi="Times New Roman"/>
          <w:sz w:val="24"/>
          <w:szCs w:val="24"/>
        </w:rPr>
        <w:t xml:space="preserve">  дорожно-строительное  управление  №2».</w:t>
      </w:r>
    </w:p>
    <w:p w:rsidR="00ED1369" w:rsidRPr="00FA3982" w:rsidRDefault="00ED1369" w:rsidP="00FA723C">
      <w:pPr>
        <w:spacing w:after="0" w:line="240" w:lineRule="auto"/>
        <w:contextualSpacing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A3982">
        <w:rPr>
          <w:rFonts w:ascii="Times New Roman" w:hAnsi="Times New Roman"/>
          <w:b/>
          <w:bCs/>
          <w:sz w:val="24"/>
          <w:szCs w:val="24"/>
          <w:lang w:eastAsia="ru-RU"/>
        </w:rPr>
        <w:t>2. Заказчик</w:t>
      </w:r>
    </w:p>
    <w:p w:rsidR="001F43D8" w:rsidRPr="00FA3982" w:rsidRDefault="00ED1369" w:rsidP="00FA723C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>Открытое акционерное общество "</w:t>
      </w:r>
      <w:proofErr w:type="spellStart"/>
      <w:r w:rsidRPr="00FA3982">
        <w:rPr>
          <w:rFonts w:ascii="Times New Roman" w:hAnsi="Times New Roman"/>
          <w:sz w:val="24"/>
          <w:szCs w:val="24"/>
          <w:lang w:eastAsia="ru-RU"/>
        </w:rPr>
        <w:t>Ейское</w:t>
      </w:r>
      <w:proofErr w:type="spellEnd"/>
      <w:r w:rsidRPr="00FA3982">
        <w:rPr>
          <w:rFonts w:ascii="Times New Roman" w:hAnsi="Times New Roman"/>
          <w:sz w:val="24"/>
          <w:szCs w:val="24"/>
          <w:lang w:eastAsia="ru-RU"/>
        </w:rPr>
        <w:t xml:space="preserve"> дорожно-строительное управление № 2" </w:t>
      </w:r>
    </w:p>
    <w:p w:rsidR="00ED1369" w:rsidRPr="00FA3982" w:rsidRDefault="00ED1369" w:rsidP="00FA723C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 xml:space="preserve">(ИНН </w:t>
      </w:r>
      <w:r w:rsidRPr="00FA3982">
        <w:rPr>
          <w:rFonts w:ascii="Times New Roman" w:hAnsi="Times New Roman"/>
          <w:sz w:val="24"/>
          <w:szCs w:val="24"/>
        </w:rPr>
        <w:t>2331014537</w:t>
      </w:r>
      <w:r w:rsidRPr="00FA3982">
        <w:rPr>
          <w:rFonts w:ascii="Times New Roman" w:hAnsi="Times New Roman"/>
          <w:sz w:val="24"/>
          <w:szCs w:val="24"/>
          <w:lang w:eastAsia="ru-RU"/>
        </w:rPr>
        <w:t xml:space="preserve">, КПП </w:t>
      </w:r>
      <w:r w:rsidRPr="00FA3982">
        <w:rPr>
          <w:rFonts w:ascii="Times New Roman" w:hAnsi="Times New Roman"/>
          <w:sz w:val="24"/>
          <w:szCs w:val="24"/>
        </w:rPr>
        <w:t>233101001</w:t>
      </w:r>
      <w:r w:rsidRPr="00FA3982">
        <w:rPr>
          <w:rFonts w:ascii="Times New Roman" w:hAnsi="Times New Roman"/>
          <w:sz w:val="24"/>
          <w:szCs w:val="24"/>
          <w:lang w:eastAsia="ru-RU"/>
        </w:rPr>
        <w:t>)</w:t>
      </w:r>
    </w:p>
    <w:p w:rsidR="00ED1369" w:rsidRPr="00FA3982" w:rsidRDefault="00ED1369" w:rsidP="00FA723C">
      <w:pPr>
        <w:spacing w:after="0" w:line="240" w:lineRule="auto"/>
        <w:contextualSpacing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A3982">
        <w:rPr>
          <w:rFonts w:ascii="Times New Roman" w:hAnsi="Times New Roman"/>
          <w:b/>
          <w:bCs/>
          <w:sz w:val="24"/>
          <w:szCs w:val="24"/>
          <w:lang w:eastAsia="ru-RU"/>
        </w:rPr>
        <w:t>3. Предмет контракта (контрактов):</w:t>
      </w:r>
    </w:p>
    <w:p w:rsidR="007D2A6F" w:rsidRPr="001B6673" w:rsidRDefault="007D2A6F" w:rsidP="007D2A6F">
      <w:pPr>
        <w:spacing w:after="0" w:line="240" w:lineRule="auto"/>
        <w:ind w:firstLine="33"/>
        <w:mirrorIndents/>
        <w:rPr>
          <w:rFonts w:ascii="Times New Roman" w:hAnsi="Times New Roman"/>
          <w:color w:val="000000"/>
          <w:spacing w:val="-3"/>
          <w:sz w:val="24"/>
          <w:szCs w:val="24"/>
        </w:rPr>
      </w:pPr>
      <w:r w:rsidRPr="001B6673">
        <w:rPr>
          <w:rFonts w:ascii="Times New Roman" w:hAnsi="Times New Roman"/>
          <w:sz w:val="24"/>
          <w:szCs w:val="24"/>
        </w:rPr>
        <w:t xml:space="preserve">Открытие  </w:t>
      </w:r>
      <w:proofErr w:type="spellStart"/>
      <w:r w:rsidRPr="001B6673">
        <w:rPr>
          <w:rFonts w:ascii="Times New Roman" w:hAnsi="Times New Roman"/>
          <w:sz w:val="24"/>
          <w:szCs w:val="24"/>
        </w:rPr>
        <w:t>невозобновляемой</w:t>
      </w:r>
      <w:proofErr w:type="spellEnd"/>
      <w:r w:rsidRPr="001B6673">
        <w:rPr>
          <w:rFonts w:ascii="Times New Roman" w:hAnsi="Times New Roman"/>
          <w:sz w:val="24"/>
          <w:szCs w:val="24"/>
        </w:rPr>
        <w:t xml:space="preserve"> кредитной линии </w:t>
      </w:r>
      <w:r w:rsidRPr="001B6673">
        <w:rPr>
          <w:rFonts w:ascii="Times New Roman" w:hAnsi="Times New Roman"/>
          <w:color w:val="000000"/>
          <w:spacing w:val="-4"/>
          <w:sz w:val="24"/>
          <w:szCs w:val="24"/>
        </w:rPr>
        <w:t>для приобретения движимого имущества</w:t>
      </w:r>
    </w:p>
    <w:p w:rsidR="007D2A6F" w:rsidRPr="001B6673" w:rsidRDefault="007D2A6F" w:rsidP="007D2A6F">
      <w:pPr>
        <w:pStyle w:val="a"/>
        <w:numPr>
          <w:ilvl w:val="0"/>
          <w:numId w:val="0"/>
        </w:numPr>
        <w:tabs>
          <w:tab w:val="num" w:pos="360"/>
        </w:tabs>
        <w:spacing w:after="0"/>
        <w:ind w:right="76" w:firstLine="33"/>
        <w:contextualSpacing/>
        <w:jc w:val="left"/>
      </w:pPr>
      <w:r w:rsidRPr="001B6673">
        <w:t xml:space="preserve">Сумма лимита </w:t>
      </w:r>
      <w:proofErr w:type="spellStart"/>
      <w:r w:rsidRPr="001B6673">
        <w:t>невозобновляемой</w:t>
      </w:r>
      <w:proofErr w:type="spellEnd"/>
      <w:r w:rsidRPr="001B6673">
        <w:t xml:space="preserve"> кредитной линии: 5 095 000,00 (Пять миллионов девяносто пять тысяч) рублей. </w:t>
      </w:r>
    </w:p>
    <w:p w:rsidR="007D2A6F" w:rsidRDefault="007D2A6F" w:rsidP="007D2A6F">
      <w:pPr>
        <w:pStyle w:val="a"/>
        <w:numPr>
          <w:ilvl w:val="0"/>
          <w:numId w:val="0"/>
        </w:numPr>
        <w:tabs>
          <w:tab w:val="num" w:pos="360"/>
        </w:tabs>
        <w:spacing w:after="0"/>
        <w:ind w:left="33" w:right="76"/>
        <w:contextualSpacing/>
        <w:jc w:val="left"/>
      </w:pPr>
      <w:r w:rsidRPr="001B6673">
        <w:t>Максимальная</w:t>
      </w:r>
      <w:r w:rsidRPr="003A07C8">
        <w:t xml:space="preserve"> процентная ставка: не более 11 % процентов годовых.</w:t>
      </w:r>
    </w:p>
    <w:p w:rsidR="00B91E47" w:rsidRPr="00EE6AE2" w:rsidRDefault="00B91E47" w:rsidP="00B91E47">
      <w:pPr>
        <w:pStyle w:val="a9"/>
        <w:snapToGrid w:val="0"/>
        <w:ind w:right="2"/>
        <w:rPr>
          <w:rFonts w:cs="Times New Roman"/>
          <w:lang w:val="ru-RU"/>
        </w:rPr>
      </w:pPr>
      <w:r w:rsidRPr="001F35CF">
        <w:rPr>
          <w:lang w:val="ru-RU"/>
        </w:rPr>
        <w:t>Сведения о начальной (максимальной) цене договора (цене лота), в рублях Российской Федерации</w:t>
      </w:r>
      <w:r>
        <w:rPr>
          <w:lang w:val="ru-RU"/>
        </w:rPr>
        <w:t xml:space="preserve"> - </w:t>
      </w:r>
      <w:r w:rsidRPr="00173023">
        <w:rPr>
          <w:lang w:val="ru-RU"/>
        </w:rPr>
        <w:t>Не установлены</w:t>
      </w:r>
    </w:p>
    <w:p w:rsidR="00ED1369" w:rsidRPr="00FA3982" w:rsidRDefault="00ED1369" w:rsidP="00FA723C">
      <w:pPr>
        <w:spacing w:after="0" w:line="240" w:lineRule="auto"/>
        <w:contextualSpacing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A3982">
        <w:rPr>
          <w:rFonts w:ascii="Times New Roman" w:hAnsi="Times New Roman"/>
          <w:b/>
          <w:bCs/>
          <w:sz w:val="24"/>
          <w:szCs w:val="24"/>
          <w:lang w:eastAsia="ru-RU"/>
        </w:rPr>
        <w:t>4. Извещение о проведении открытого конкурса</w:t>
      </w:r>
    </w:p>
    <w:p w:rsidR="00B91E47" w:rsidRDefault="00B91E47" w:rsidP="00B91E47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C18F3">
        <w:rPr>
          <w:rFonts w:ascii="Times New Roman" w:hAnsi="Times New Roman"/>
          <w:sz w:val="24"/>
          <w:szCs w:val="24"/>
          <w:lang w:eastAsia="ru-RU"/>
        </w:rPr>
        <w:t>Извещение о проведении настоящего конкурса было размещено</w:t>
      </w:r>
      <w:r w:rsidR="000773B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18F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6 </w:t>
      </w:r>
      <w:r w:rsidR="000773B0">
        <w:rPr>
          <w:rFonts w:ascii="Times New Roman" w:hAnsi="Times New Roman"/>
          <w:sz w:val="24"/>
          <w:szCs w:val="24"/>
          <w:lang w:eastAsia="ru-RU"/>
        </w:rPr>
        <w:t xml:space="preserve"> марта </w:t>
      </w:r>
      <w:r>
        <w:rPr>
          <w:rFonts w:ascii="Times New Roman" w:hAnsi="Times New Roman"/>
          <w:sz w:val="24"/>
          <w:szCs w:val="24"/>
          <w:lang w:eastAsia="ru-RU"/>
        </w:rPr>
        <w:t xml:space="preserve"> 2013 года </w:t>
      </w:r>
      <w:r w:rsidRPr="00E95A2F">
        <w:rPr>
          <w:rFonts w:ascii="Times New Roman" w:eastAsia="Times New Roman" w:hAnsi="Times New Roman"/>
          <w:sz w:val="24"/>
          <w:szCs w:val="24"/>
          <w:lang w:eastAsia="ru-RU"/>
        </w:rPr>
        <w:t xml:space="preserve">на ООС </w:t>
      </w:r>
      <w:r w:rsidRPr="00E95A2F">
        <w:rPr>
          <w:rFonts w:ascii="Times New Roman" w:hAnsi="Times New Roman"/>
          <w:sz w:val="24"/>
          <w:szCs w:val="24"/>
        </w:rPr>
        <w:t>zakupki.gov.ru/223/ (н</w:t>
      </w:r>
      <w:r w:rsidRPr="004F60B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омер </w:t>
      </w:r>
      <w:r w:rsidRPr="00E95A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из</w:t>
      </w:r>
      <w:r w:rsidRPr="004F60B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вещения 3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13001</w:t>
      </w:r>
      <w:r w:rsidR="000773B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81207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) и </w:t>
      </w:r>
      <w:r w:rsidRPr="001C18F3">
        <w:rPr>
          <w:rFonts w:ascii="Times New Roman" w:hAnsi="Times New Roman"/>
          <w:sz w:val="24"/>
          <w:szCs w:val="24"/>
          <w:lang w:eastAsia="ru-RU"/>
        </w:rPr>
        <w:t xml:space="preserve">на сайте </w:t>
      </w:r>
      <w:r w:rsidRPr="00494DE7">
        <w:rPr>
          <w:rFonts w:ascii="Times New Roman" w:hAnsi="Times New Roman"/>
          <w:sz w:val="24"/>
          <w:szCs w:val="24"/>
        </w:rPr>
        <w:t xml:space="preserve">Заказчика: </w:t>
      </w:r>
      <w:hyperlink r:id="rId6" w:history="1">
        <w:r w:rsidRPr="00AF2F9E">
          <w:rPr>
            <w:rStyle w:val="a6"/>
            <w:rFonts w:ascii="Times New Roman" w:hAnsi="Times New Roman"/>
            <w:sz w:val="24"/>
            <w:szCs w:val="24"/>
          </w:rPr>
          <w:t>www.DSU2.ru</w:t>
        </w:r>
      </w:hyperlink>
      <w:r w:rsidRPr="001C18F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18F3">
        <w:rPr>
          <w:rFonts w:ascii="Times New Roman" w:hAnsi="Times New Roman"/>
          <w:sz w:val="24"/>
          <w:szCs w:val="24"/>
          <w:lang w:eastAsia="ru-RU"/>
        </w:rPr>
        <w:t>(</w:t>
      </w:r>
      <w:r w:rsidRPr="00C40C9B">
        <w:rPr>
          <w:rFonts w:ascii="Times New Roman" w:hAnsi="Times New Roman"/>
          <w:sz w:val="24"/>
          <w:szCs w:val="24"/>
          <w:lang w:eastAsia="ru-RU"/>
        </w:rPr>
        <w:t>извещение №</w:t>
      </w:r>
      <w:r w:rsidR="000773B0">
        <w:rPr>
          <w:rFonts w:ascii="Times New Roman" w:hAnsi="Times New Roman"/>
          <w:sz w:val="24"/>
          <w:szCs w:val="24"/>
          <w:lang w:eastAsia="ru-RU"/>
        </w:rPr>
        <w:t>22</w:t>
      </w:r>
      <w:r w:rsidRPr="00C40C9B">
        <w:rPr>
          <w:rFonts w:ascii="Times New Roman" w:hAnsi="Times New Roman"/>
          <w:sz w:val="24"/>
          <w:szCs w:val="24"/>
          <w:lang w:eastAsia="ru-RU"/>
        </w:rPr>
        <w:t xml:space="preserve"> от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773B0">
        <w:rPr>
          <w:rFonts w:ascii="Times New Roman" w:hAnsi="Times New Roman"/>
          <w:sz w:val="24"/>
          <w:szCs w:val="24"/>
          <w:lang w:eastAsia="ru-RU"/>
        </w:rPr>
        <w:t>0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1C18F3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="000773B0">
        <w:rPr>
          <w:rFonts w:ascii="Times New Roman" w:hAnsi="Times New Roman"/>
          <w:sz w:val="24"/>
          <w:szCs w:val="24"/>
          <w:lang w:eastAsia="ru-RU"/>
        </w:rPr>
        <w:t>3</w:t>
      </w:r>
      <w:r w:rsidRPr="001C18F3">
        <w:rPr>
          <w:rFonts w:ascii="Times New Roman" w:hAnsi="Times New Roman"/>
          <w:sz w:val="24"/>
          <w:szCs w:val="24"/>
          <w:lang w:eastAsia="ru-RU"/>
        </w:rPr>
        <w:t>.201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1C18F3">
        <w:rPr>
          <w:rFonts w:ascii="Times New Roman" w:hAnsi="Times New Roman"/>
          <w:sz w:val="24"/>
          <w:szCs w:val="24"/>
          <w:lang w:eastAsia="ru-RU"/>
        </w:rPr>
        <w:t>).</w:t>
      </w:r>
    </w:p>
    <w:p w:rsidR="00ED1369" w:rsidRPr="00FA3982" w:rsidRDefault="00ED1369" w:rsidP="00FA723C">
      <w:pPr>
        <w:spacing w:after="0" w:line="240" w:lineRule="auto"/>
        <w:contextualSpacing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A3982">
        <w:rPr>
          <w:rFonts w:ascii="Times New Roman" w:hAnsi="Times New Roman"/>
          <w:b/>
          <w:bCs/>
          <w:sz w:val="24"/>
          <w:szCs w:val="24"/>
          <w:lang w:eastAsia="ru-RU"/>
        </w:rPr>
        <w:t>5. Сведения о комиссии</w:t>
      </w:r>
    </w:p>
    <w:p w:rsidR="00ED1369" w:rsidRPr="00FA3982" w:rsidRDefault="00ED1369" w:rsidP="007E6580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A3982">
        <w:rPr>
          <w:rFonts w:ascii="Times New Roman" w:hAnsi="Times New Roman"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</w:t>
      </w:r>
      <w:proofErr w:type="gramEnd"/>
      <w:r w:rsidRPr="00FA3982">
        <w:rPr>
          <w:rFonts w:ascii="Times New Roman" w:hAnsi="Times New Roman"/>
          <w:sz w:val="24"/>
          <w:szCs w:val="24"/>
          <w:lang w:eastAsia="ru-RU"/>
        </w:rPr>
        <w:t xml:space="preserve"> присутствовали: </w:t>
      </w:r>
    </w:p>
    <w:p w:rsidR="00E24EFD" w:rsidRPr="00D379D2" w:rsidRDefault="00E24EFD" w:rsidP="00E24EFD">
      <w:pPr>
        <w:suppressAutoHyphens/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</w:rPr>
      </w:pPr>
      <w:r w:rsidRPr="00D379D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7E6580">
        <w:rPr>
          <w:rFonts w:ascii="Times New Roman" w:hAnsi="Times New Roman"/>
          <w:sz w:val="24"/>
          <w:szCs w:val="24"/>
        </w:rPr>
        <w:t>Юрченко Евгения Геннадьевна</w:t>
      </w:r>
      <w:r>
        <w:rPr>
          <w:rFonts w:ascii="Times New Roman" w:hAnsi="Times New Roman"/>
          <w:sz w:val="24"/>
          <w:szCs w:val="24"/>
        </w:rPr>
        <w:t xml:space="preserve">  (И.О.)</w:t>
      </w:r>
    </w:p>
    <w:p w:rsidR="00E24EFD" w:rsidRPr="007E6580" w:rsidRDefault="00E24EFD" w:rsidP="00E24EFD">
      <w:pPr>
        <w:suppressAutoHyphens/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</w:rPr>
      </w:pPr>
      <w:r w:rsidRPr="007E658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Член комиссии: </w:t>
      </w:r>
      <w:proofErr w:type="spellStart"/>
      <w:r w:rsidRPr="007E6580">
        <w:rPr>
          <w:rFonts w:ascii="Times New Roman" w:hAnsi="Times New Roman"/>
          <w:sz w:val="24"/>
          <w:szCs w:val="24"/>
        </w:rPr>
        <w:t>Исютин</w:t>
      </w:r>
      <w:proofErr w:type="spellEnd"/>
      <w:r w:rsidRPr="007E6580">
        <w:rPr>
          <w:rFonts w:ascii="Times New Roman" w:hAnsi="Times New Roman"/>
          <w:sz w:val="24"/>
          <w:szCs w:val="24"/>
        </w:rPr>
        <w:t xml:space="preserve"> Дмитрий Анатольевич</w:t>
      </w:r>
    </w:p>
    <w:p w:rsidR="00E24EFD" w:rsidRPr="003C3306" w:rsidRDefault="00E24EFD" w:rsidP="00E24EFD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</w:rPr>
      </w:pPr>
      <w:r w:rsidRPr="007E658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Секретарь комиссии: </w:t>
      </w:r>
      <w:proofErr w:type="spellStart"/>
      <w:r w:rsidRPr="003C3306">
        <w:rPr>
          <w:rFonts w:ascii="Times New Roman" w:hAnsi="Times New Roman"/>
          <w:sz w:val="24"/>
          <w:szCs w:val="24"/>
        </w:rPr>
        <w:t>Таранова</w:t>
      </w:r>
      <w:proofErr w:type="spellEnd"/>
      <w:r w:rsidRPr="003C3306">
        <w:rPr>
          <w:rFonts w:ascii="Times New Roman" w:hAnsi="Times New Roman"/>
          <w:sz w:val="24"/>
          <w:szCs w:val="24"/>
        </w:rPr>
        <w:t xml:space="preserve"> Светлана Викторовна </w:t>
      </w:r>
    </w:p>
    <w:p w:rsidR="00ED1369" w:rsidRPr="00FA3982" w:rsidRDefault="00ED1369" w:rsidP="003C3306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 xml:space="preserve">Присутствовали </w:t>
      </w:r>
      <w:r w:rsidR="0004204E" w:rsidRPr="00FA3982">
        <w:rPr>
          <w:rFonts w:ascii="Times New Roman" w:hAnsi="Times New Roman"/>
          <w:sz w:val="24"/>
          <w:szCs w:val="24"/>
          <w:lang w:eastAsia="ru-RU"/>
        </w:rPr>
        <w:t>3</w:t>
      </w:r>
      <w:r w:rsidRPr="00FA3982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04204E" w:rsidRPr="00FA3982">
        <w:rPr>
          <w:rFonts w:ascii="Times New Roman" w:hAnsi="Times New Roman"/>
          <w:sz w:val="24"/>
          <w:szCs w:val="24"/>
          <w:lang w:eastAsia="ru-RU"/>
        </w:rPr>
        <w:t>три</w:t>
      </w:r>
      <w:r w:rsidRPr="00FA3982">
        <w:rPr>
          <w:rFonts w:ascii="Times New Roman" w:hAnsi="Times New Roman"/>
          <w:sz w:val="24"/>
          <w:szCs w:val="24"/>
          <w:lang w:eastAsia="ru-RU"/>
        </w:rPr>
        <w:t xml:space="preserve">) из </w:t>
      </w:r>
      <w:r w:rsidR="0004204E" w:rsidRPr="00FA3982">
        <w:rPr>
          <w:rFonts w:ascii="Times New Roman" w:hAnsi="Times New Roman"/>
          <w:sz w:val="24"/>
          <w:szCs w:val="24"/>
          <w:lang w:eastAsia="ru-RU"/>
        </w:rPr>
        <w:t>4</w:t>
      </w:r>
      <w:r w:rsidRPr="00FA3982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04204E" w:rsidRPr="00FA3982">
        <w:rPr>
          <w:rFonts w:ascii="Times New Roman" w:hAnsi="Times New Roman"/>
          <w:sz w:val="24"/>
          <w:szCs w:val="24"/>
          <w:lang w:eastAsia="ru-RU"/>
        </w:rPr>
        <w:t>четыре</w:t>
      </w:r>
      <w:r w:rsidRPr="00FA3982">
        <w:rPr>
          <w:rFonts w:ascii="Times New Roman" w:hAnsi="Times New Roman"/>
          <w:sz w:val="24"/>
          <w:szCs w:val="24"/>
          <w:lang w:eastAsia="ru-RU"/>
        </w:rPr>
        <w:t>).</w:t>
      </w:r>
    </w:p>
    <w:p w:rsidR="003C3306" w:rsidRPr="00FA3982" w:rsidRDefault="003C3306" w:rsidP="003C330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A3982">
        <w:rPr>
          <w:rFonts w:ascii="Times New Roman" w:hAnsi="Times New Roman"/>
          <w:sz w:val="24"/>
          <w:szCs w:val="24"/>
        </w:rPr>
        <w:t xml:space="preserve">На заседании присутствуют  75 %  состава  единой   комиссии. Кворум обеспечен. </w:t>
      </w:r>
    </w:p>
    <w:p w:rsidR="00ED1369" w:rsidRPr="00FA3982" w:rsidRDefault="003C3306" w:rsidP="00352730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</w:rPr>
        <w:t>Заседание правомочно.</w:t>
      </w:r>
    </w:p>
    <w:p w:rsidR="00ED1369" w:rsidRPr="00FA3982" w:rsidRDefault="00ED1369" w:rsidP="00FA723C">
      <w:pPr>
        <w:spacing w:after="0" w:line="240" w:lineRule="auto"/>
        <w:contextualSpacing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A3982">
        <w:rPr>
          <w:rFonts w:ascii="Times New Roman" w:hAnsi="Times New Roman"/>
          <w:b/>
          <w:bCs/>
          <w:sz w:val="24"/>
          <w:szCs w:val="24"/>
          <w:lang w:eastAsia="ru-RU"/>
        </w:rPr>
        <w:t>6. Процедура вскрытия конвертов с заявками на участие в открытом конкурсе</w:t>
      </w:r>
    </w:p>
    <w:p w:rsidR="00ED1369" w:rsidRPr="00FA3982" w:rsidRDefault="00ED1369" w:rsidP="00FA723C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 xml:space="preserve">Процедура вскрытия конвертов с заявками на участие в открытом конкурсе проведена </w:t>
      </w:r>
      <w:r w:rsidR="00E24EFD">
        <w:rPr>
          <w:rFonts w:ascii="Times New Roman" w:hAnsi="Times New Roman"/>
          <w:sz w:val="24"/>
          <w:szCs w:val="24"/>
          <w:lang w:eastAsia="ru-RU"/>
        </w:rPr>
        <w:t>02</w:t>
      </w:r>
      <w:r w:rsidRPr="00FA3982">
        <w:rPr>
          <w:rFonts w:ascii="Times New Roman" w:hAnsi="Times New Roman"/>
          <w:sz w:val="24"/>
          <w:szCs w:val="24"/>
          <w:lang w:eastAsia="ru-RU"/>
        </w:rPr>
        <w:t>.0</w:t>
      </w:r>
      <w:r w:rsidR="00E24EFD">
        <w:rPr>
          <w:rFonts w:ascii="Times New Roman" w:hAnsi="Times New Roman"/>
          <w:sz w:val="24"/>
          <w:szCs w:val="24"/>
          <w:lang w:eastAsia="ru-RU"/>
        </w:rPr>
        <w:t>4</w:t>
      </w:r>
      <w:r w:rsidRPr="00FA3982">
        <w:rPr>
          <w:rFonts w:ascii="Times New Roman" w:hAnsi="Times New Roman"/>
          <w:sz w:val="24"/>
          <w:szCs w:val="24"/>
          <w:lang w:eastAsia="ru-RU"/>
        </w:rPr>
        <w:t>.201</w:t>
      </w:r>
      <w:r w:rsidR="001737B5">
        <w:rPr>
          <w:rFonts w:ascii="Times New Roman" w:hAnsi="Times New Roman"/>
          <w:sz w:val="24"/>
          <w:szCs w:val="24"/>
          <w:lang w:eastAsia="ru-RU"/>
        </w:rPr>
        <w:t>3</w:t>
      </w:r>
      <w:r w:rsidR="00F62ABF"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FA3982">
        <w:rPr>
          <w:rFonts w:ascii="Times New Roman" w:hAnsi="Times New Roman"/>
          <w:sz w:val="24"/>
          <w:szCs w:val="24"/>
          <w:lang w:eastAsia="ru-RU"/>
        </w:rPr>
        <w:t xml:space="preserve"> в 1</w:t>
      </w:r>
      <w:r w:rsidR="00352730" w:rsidRPr="00FA3982">
        <w:rPr>
          <w:rFonts w:ascii="Times New Roman" w:hAnsi="Times New Roman"/>
          <w:sz w:val="24"/>
          <w:szCs w:val="24"/>
          <w:lang w:eastAsia="ru-RU"/>
        </w:rPr>
        <w:t>0</w:t>
      </w:r>
      <w:r w:rsidRPr="00FA3982">
        <w:rPr>
          <w:rFonts w:ascii="Times New Roman" w:hAnsi="Times New Roman"/>
          <w:sz w:val="24"/>
          <w:szCs w:val="24"/>
          <w:lang w:eastAsia="ru-RU"/>
        </w:rPr>
        <w:t>:00 (по местному времени) по адресу: Российская Федерация, 353</w:t>
      </w:r>
      <w:r w:rsidR="00352730" w:rsidRPr="00FA3982">
        <w:rPr>
          <w:rFonts w:ascii="Times New Roman" w:hAnsi="Times New Roman"/>
          <w:sz w:val="24"/>
          <w:szCs w:val="24"/>
          <w:lang w:eastAsia="ru-RU"/>
        </w:rPr>
        <w:t>684</w:t>
      </w:r>
      <w:r w:rsidRPr="00FA3982">
        <w:rPr>
          <w:rFonts w:ascii="Times New Roman" w:hAnsi="Times New Roman"/>
          <w:sz w:val="24"/>
          <w:szCs w:val="24"/>
          <w:lang w:eastAsia="ru-RU"/>
        </w:rPr>
        <w:t xml:space="preserve">, Краснодарский край, </w:t>
      </w:r>
      <w:r w:rsidR="00352730" w:rsidRPr="00FA3982">
        <w:rPr>
          <w:rFonts w:ascii="Times New Roman" w:hAnsi="Times New Roman"/>
          <w:sz w:val="24"/>
          <w:szCs w:val="24"/>
          <w:lang w:eastAsia="ru-RU"/>
        </w:rPr>
        <w:t>г. Ейск</w:t>
      </w:r>
      <w:r w:rsidR="00352730" w:rsidRPr="00FA3982">
        <w:rPr>
          <w:rFonts w:ascii="Times New Roman" w:hAnsi="Times New Roman"/>
          <w:sz w:val="24"/>
          <w:szCs w:val="24"/>
        </w:rPr>
        <w:t>, ул. Б.Хмельницкого,  д. 139.</w:t>
      </w:r>
    </w:p>
    <w:p w:rsidR="00ED1369" w:rsidRPr="00FA3982" w:rsidRDefault="00ED1369" w:rsidP="00FA723C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 xml:space="preserve">Непосредственно </w:t>
      </w:r>
      <w:proofErr w:type="gramStart"/>
      <w:r w:rsidRPr="00FA3982">
        <w:rPr>
          <w:rFonts w:ascii="Times New Roman" w:hAnsi="Times New Roman"/>
          <w:sz w:val="24"/>
          <w:szCs w:val="24"/>
          <w:lang w:eastAsia="ru-RU"/>
        </w:rPr>
        <w:t>перед вскрытием конвертов с заявками на участие в открытом конкурсе в отношении</w:t>
      </w:r>
      <w:proofErr w:type="gramEnd"/>
      <w:r w:rsidRPr="00FA3982">
        <w:rPr>
          <w:rFonts w:ascii="Times New Roman" w:hAnsi="Times New Roman"/>
          <w:sz w:val="24"/>
          <w:szCs w:val="24"/>
          <w:lang w:eastAsia="ru-RU"/>
        </w:rPr>
        <w:t xml:space="preserve"> каждого лота комиссией было объявлено присутствующим о возможности подать заявки на участие в конкурсе, изменить или отозвать поданные ранее заявки на участие в конкурсе до момента вскрытия конвертов. </w:t>
      </w:r>
    </w:p>
    <w:p w:rsidR="00ED1369" w:rsidRPr="00FA3982" w:rsidRDefault="00ED1369" w:rsidP="00FA723C">
      <w:pPr>
        <w:spacing w:after="0" w:line="240" w:lineRule="auto"/>
        <w:contextualSpacing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A3982">
        <w:rPr>
          <w:rFonts w:ascii="Times New Roman" w:hAnsi="Times New Roman"/>
          <w:b/>
          <w:bCs/>
          <w:sz w:val="24"/>
          <w:szCs w:val="24"/>
          <w:lang w:eastAsia="ru-RU"/>
        </w:rPr>
        <w:t>7. Заявки на участие в открытом конкурсе</w:t>
      </w:r>
    </w:p>
    <w:p w:rsidR="00F3147E" w:rsidRPr="00FA3982" w:rsidRDefault="00ED1369" w:rsidP="00FA723C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>Все заявки, поступившие на открытый конкурс, были зарегистрированы в Журнале регистрации поступления заявок на участие в открытом конкурсе в порядке их поступления.</w:t>
      </w:r>
    </w:p>
    <w:p w:rsidR="00ED1369" w:rsidRPr="00FA3982" w:rsidRDefault="00ED1369" w:rsidP="00FA723C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 xml:space="preserve">В отношении каждой заявки на участие в открытом конкурсе была объявлена следующая информация: </w:t>
      </w:r>
      <w:r w:rsidRPr="00FA3982">
        <w:rPr>
          <w:rFonts w:ascii="Times New Roman" w:hAnsi="Times New Roman"/>
          <w:sz w:val="24"/>
          <w:szCs w:val="24"/>
          <w:lang w:eastAsia="ru-RU"/>
        </w:rPr>
        <w:br/>
        <w:t xml:space="preserve">– наименование (для юридического лица); фамилия, имя, отчество (для физического лица); </w:t>
      </w:r>
      <w:r w:rsidRPr="00FA3982">
        <w:rPr>
          <w:rFonts w:ascii="Times New Roman" w:hAnsi="Times New Roman"/>
          <w:sz w:val="24"/>
          <w:szCs w:val="24"/>
          <w:lang w:eastAsia="ru-RU"/>
        </w:rPr>
        <w:br/>
        <w:t xml:space="preserve">– почтовый адрес участника открытого конкурса; </w:t>
      </w:r>
      <w:r w:rsidRPr="00FA3982">
        <w:rPr>
          <w:rFonts w:ascii="Times New Roman" w:hAnsi="Times New Roman"/>
          <w:sz w:val="24"/>
          <w:szCs w:val="24"/>
          <w:lang w:eastAsia="ru-RU"/>
        </w:rPr>
        <w:br/>
        <w:t xml:space="preserve">– наличие сведений и документов, предусмотренных конкурсной документацией; </w:t>
      </w:r>
      <w:r w:rsidRPr="00FA3982">
        <w:rPr>
          <w:rFonts w:ascii="Times New Roman" w:hAnsi="Times New Roman"/>
          <w:sz w:val="24"/>
          <w:szCs w:val="24"/>
          <w:lang w:eastAsia="ru-RU"/>
        </w:rPr>
        <w:br/>
        <w:t xml:space="preserve">– условия исполнения государственного или муниципального контракта, указанные в заявке на участие в конкурсе и являющиеся критерием оценки заявок на участие в открытом конкурсе (Приложении № </w:t>
      </w:r>
      <w:r w:rsidR="00EA4366" w:rsidRPr="00FA3982">
        <w:rPr>
          <w:rFonts w:ascii="Times New Roman" w:hAnsi="Times New Roman"/>
          <w:sz w:val="24"/>
          <w:szCs w:val="24"/>
          <w:lang w:eastAsia="ru-RU"/>
        </w:rPr>
        <w:t>1</w:t>
      </w:r>
      <w:r w:rsidRPr="00FA3982">
        <w:rPr>
          <w:rFonts w:ascii="Times New Roman" w:hAnsi="Times New Roman"/>
          <w:sz w:val="24"/>
          <w:szCs w:val="24"/>
          <w:lang w:eastAsia="ru-RU"/>
        </w:rPr>
        <w:t xml:space="preserve"> к настоящему протоколу, являющееся неотъемлемой частью данного протокола). </w:t>
      </w:r>
    </w:p>
    <w:p w:rsidR="00ED1369" w:rsidRPr="00FA3982" w:rsidRDefault="00ED1369" w:rsidP="00FA723C">
      <w:pPr>
        <w:spacing w:after="0" w:line="240" w:lineRule="auto"/>
        <w:contextualSpacing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A3982">
        <w:rPr>
          <w:rFonts w:ascii="Times New Roman" w:hAnsi="Times New Roman"/>
          <w:b/>
          <w:bCs/>
          <w:sz w:val="24"/>
          <w:szCs w:val="24"/>
          <w:lang w:eastAsia="ru-RU"/>
        </w:rPr>
        <w:t>8. Результаты вскрытия конвертов с заявками на участие в открытом конкурсе</w:t>
      </w:r>
    </w:p>
    <w:p w:rsidR="00ED1369" w:rsidRDefault="00ED1369" w:rsidP="00FA723C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>К сроку подачи заявок на участие, указанному в извещении о про</w:t>
      </w:r>
      <w:r w:rsidR="00EA5B59" w:rsidRPr="00FA3982">
        <w:rPr>
          <w:rFonts w:ascii="Times New Roman" w:hAnsi="Times New Roman"/>
          <w:sz w:val="24"/>
          <w:szCs w:val="24"/>
          <w:lang w:eastAsia="ru-RU"/>
        </w:rPr>
        <w:t>ведении открытого конкурса, была</w:t>
      </w:r>
      <w:r w:rsidRPr="00FA3982">
        <w:rPr>
          <w:rFonts w:ascii="Times New Roman" w:hAnsi="Times New Roman"/>
          <w:sz w:val="24"/>
          <w:szCs w:val="24"/>
          <w:lang w:eastAsia="ru-RU"/>
        </w:rPr>
        <w:t xml:space="preserve"> предоставлен</w:t>
      </w:r>
      <w:r w:rsidR="00EA5B59" w:rsidRPr="00FA3982">
        <w:rPr>
          <w:rFonts w:ascii="Times New Roman" w:hAnsi="Times New Roman"/>
          <w:sz w:val="24"/>
          <w:szCs w:val="24"/>
          <w:lang w:eastAsia="ru-RU"/>
        </w:rPr>
        <w:t>а</w:t>
      </w:r>
      <w:r w:rsidRPr="00FA398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A5B59" w:rsidRPr="00FA3982">
        <w:rPr>
          <w:rFonts w:ascii="Times New Roman" w:hAnsi="Times New Roman"/>
          <w:sz w:val="24"/>
          <w:szCs w:val="24"/>
          <w:lang w:eastAsia="ru-RU"/>
        </w:rPr>
        <w:t>1</w:t>
      </w:r>
      <w:r w:rsidRPr="00FA3982">
        <w:rPr>
          <w:rFonts w:ascii="Times New Roman" w:hAnsi="Times New Roman"/>
          <w:sz w:val="24"/>
          <w:szCs w:val="24"/>
          <w:lang w:eastAsia="ru-RU"/>
        </w:rPr>
        <w:t xml:space="preserve"> заявк</w:t>
      </w:r>
      <w:r w:rsidR="00EA5B59" w:rsidRPr="00FA3982">
        <w:rPr>
          <w:rFonts w:ascii="Times New Roman" w:hAnsi="Times New Roman"/>
          <w:sz w:val="24"/>
          <w:szCs w:val="24"/>
          <w:lang w:eastAsia="ru-RU"/>
        </w:rPr>
        <w:t>а</w:t>
      </w:r>
      <w:r w:rsidRPr="00FA3982">
        <w:rPr>
          <w:rFonts w:ascii="Times New Roman" w:hAnsi="Times New Roman"/>
          <w:sz w:val="24"/>
          <w:szCs w:val="24"/>
          <w:lang w:eastAsia="ru-RU"/>
        </w:rPr>
        <w:t>.</w:t>
      </w:r>
    </w:p>
    <w:p w:rsidR="00E24EFD" w:rsidRDefault="00E24EFD" w:rsidP="00FA723C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E24EFD" w:rsidRPr="00FA3982" w:rsidRDefault="00E24EFD" w:rsidP="00FA723C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ED1369" w:rsidRPr="00FA3982" w:rsidRDefault="00ED1369" w:rsidP="00FA723C">
      <w:pPr>
        <w:spacing w:after="0" w:line="240" w:lineRule="auto"/>
        <w:contextualSpacing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A3982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9. Публикация и хранение протокола</w:t>
      </w:r>
    </w:p>
    <w:p w:rsidR="00ED1369" w:rsidRPr="00FA3982" w:rsidRDefault="00ED1369" w:rsidP="00FA723C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 xml:space="preserve">Настоящий протокол подлежит размещению </w:t>
      </w:r>
      <w:r w:rsidR="00E24EFD" w:rsidRPr="00E95A2F">
        <w:rPr>
          <w:rFonts w:ascii="Times New Roman" w:eastAsia="Times New Roman" w:hAnsi="Times New Roman"/>
          <w:sz w:val="24"/>
          <w:szCs w:val="24"/>
          <w:lang w:eastAsia="ru-RU"/>
        </w:rPr>
        <w:t xml:space="preserve">на ООС </w:t>
      </w:r>
      <w:r w:rsidR="00E24EFD" w:rsidRPr="00E95A2F">
        <w:rPr>
          <w:rFonts w:ascii="Times New Roman" w:hAnsi="Times New Roman"/>
          <w:sz w:val="24"/>
          <w:szCs w:val="24"/>
        </w:rPr>
        <w:t xml:space="preserve">zakupki.gov.ru/223/ </w:t>
      </w:r>
      <w:r w:rsidR="00E24EF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и </w:t>
      </w:r>
      <w:r w:rsidR="00E24EFD" w:rsidRPr="001C18F3">
        <w:rPr>
          <w:rFonts w:ascii="Times New Roman" w:hAnsi="Times New Roman"/>
          <w:sz w:val="24"/>
          <w:szCs w:val="24"/>
          <w:lang w:eastAsia="ru-RU"/>
        </w:rPr>
        <w:t xml:space="preserve">на сайте </w:t>
      </w:r>
      <w:r w:rsidR="00E24EFD" w:rsidRPr="00494DE7">
        <w:rPr>
          <w:rFonts w:ascii="Times New Roman" w:hAnsi="Times New Roman"/>
          <w:sz w:val="24"/>
          <w:szCs w:val="24"/>
        </w:rPr>
        <w:t xml:space="preserve">Заказчика: </w:t>
      </w:r>
      <w:hyperlink r:id="rId7" w:history="1">
        <w:r w:rsidR="00E24EFD" w:rsidRPr="00AF2F9E">
          <w:rPr>
            <w:rStyle w:val="a6"/>
            <w:rFonts w:ascii="Times New Roman" w:hAnsi="Times New Roman"/>
            <w:sz w:val="24"/>
            <w:szCs w:val="24"/>
          </w:rPr>
          <w:t>www.DSU2.ru</w:t>
        </w:r>
      </w:hyperlink>
      <w:r w:rsidR="00E24EFD" w:rsidRPr="001C18F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24E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A3982">
        <w:rPr>
          <w:rFonts w:ascii="Times New Roman" w:hAnsi="Times New Roman"/>
          <w:sz w:val="24"/>
          <w:szCs w:val="24"/>
          <w:lang w:eastAsia="ru-RU"/>
        </w:rPr>
        <w:t xml:space="preserve">в порядке и в сроки, установленные Федеральным законом </w:t>
      </w:r>
      <w:r w:rsidR="00233FDF" w:rsidRPr="00FA3982">
        <w:rPr>
          <w:rFonts w:ascii="Times New Roman" w:hAnsi="Times New Roman"/>
          <w:sz w:val="24"/>
          <w:szCs w:val="24"/>
        </w:rPr>
        <w:t>от 18.07.2011 года № 223-ФЗ «О закупках товаров, работ, услуг отдельными видами юридических лиц»</w:t>
      </w:r>
      <w:r w:rsidRPr="00FA3982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ED1369" w:rsidRPr="00FA3982" w:rsidRDefault="00ED1369" w:rsidP="00FA723C">
      <w:pPr>
        <w:spacing w:after="0" w:line="240" w:lineRule="auto"/>
        <w:ind w:left="375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FA3982">
        <w:rPr>
          <w:rFonts w:ascii="Times New Roman" w:hAnsi="Times New Roman"/>
          <w:sz w:val="24"/>
          <w:szCs w:val="24"/>
          <w:lang w:eastAsia="ru-RU"/>
        </w:rPr>
        <w:t>с даты подведения</w:t>
      </w:r>
      <w:proofErr w:type="gramEnd"/>
      <w:r w:rsidRPr="00FA3982">
        <w:rPr>
          <w:rFonts w:ascii="Times New Roman" w:hAnsi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6025" w:type="pct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31"/>
        <w:gridCol w:w="4220"/>
        <w:gridCol w:w="7106"/>
        <w:gridCol w:w="472"/>
        <w:gridCol w:w="150"/>
      </w:tblGrid>
      <w:tr w:rsidR="006E2613" w:rsidRPr="00FA3982" w:rsidTr="009C4B5C">
        <w:trPr>
          <w:gridAfter w:val="1"/>
          <w:trHeight w:val="963"/>
        </w:trPr>
        <w:tc>
          <w:tcPr>
            <w:tcW w:w="213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6E2613" w:rsidRPr="00FA3982" w:rsidRDefault="006E2613" w:rsidP="00FA723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7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2613" w:rsidRDefault="006E2613" w:rsidP="00EA59C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F3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______________________________________________/</w:t>
            </w:r>
            <w:r w:rsidRPr="007E6580">
              <w:rPr>
                <w:rFonts w:ascii="Times New Roman" w:hAnsi="Times New Roman"/>
                <w:sz w:val="24"/>
                <w:szCs w:val="24"/>
              </w:rPr>
              <w:t xml:space="preserve"> Юрченко Евгения Геннадьевна</w:t>
            </w:r>
            <w:r w:rsidRPr="001C18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</w:t>
            </w:r>
          </w:p>
          <w:p w:rsidR="006E2613" w:rsidRDefault="009C4B5C" w:rsidP="009C4B5C">
            <w:pPr>
              <w:tabs>
                <w:tab w:val="left" w:pos="344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  <w:p w:rsidR="006E2613" w:rsidRPr="001C18F3" w:rsidRDefault="006E2613" w:rsidP="00EA59C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F3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______________________________________________/</w:t>
            </w:r>
            <w:r w:rsidRPr="007E65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6580">
              <w:rPr>
                <w:rFonts w:ascii="Times New Roman" w:hAnsi="Times New Roman"/>
                <w:sz w:val="24"/>
                <w:szCs w:val="24"/>
              </w:rPr>
              <w:t>Исютин</w:t>
            </w:r>
            <w:proofErr w:type="spellEnd"/>
            <w:r w:rsidRPr="007E6580">
              <w:rPr>
                <w:rFonts w:ascii="Times New Roman" w:hAnsi="Times New Roman"/>
                <w:sz w:val="24"/>
                <w:szCs w:val="24"/>
              </w:rPr>
              <w:t xml:space="preserve"> Дмитрий Анатольевич </w:t>
            </w:r>
            <w:r w:rsidRPr="001C18F3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</w:tc>
      </w:tr>
      <w:tr w:rsidR="006E2613" w:rsidRPr="00FA3982" w:rsidTr="00F95622">
        <w:trPr>
          <w:gridAfter w:val="1"/>
          <w:trHeight w:val="551"/>
        </w:trPr>
        <w:tc>
          <w:tcPr>
            <w:tcW w:w="213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6E2613" w:rsidRPr="00FA3982" w:rsidRDefault="006E2613" w:rsidP="00FA723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7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2613" w:rsidRPr="001C18F3" w:rsidRDefault="006E2613" w:rsidP="00EA59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F3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9577E">
              <w:rPr>
                <w:rFonts w:ascii="Times New Roman" w:hAnsi="Times New Roman"/>
                <w:sz w:val="24"/>
                <w:szCs w:val="24"/>
              </w:rPr>
              <w:t>Таранова</w:t>
            </w:r>
            <w:proofErr w:type="spellEnd"/>
            <w:r w:rsidRPr="00E9577E">
              <w:rPr>
                <w:rFonts w:ascii="Times New Roman" w:hAnsi="Times New Roman"/>
                <w:sz w:val="24"/>
                <w:szCs w:val="24"/>
              </w:rPr>
              <w:t xml:space="preserve"> Светлана Викторовна </w:t>
            </w:r>
            <w:r w:rsidRPr="001C18F3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</w:tc>
      </w:tr>
      <w:tr w:rsidR="00ED1369" w:rsidRPr="00FA3982" w:rsidTr="00E24EFD">
        <w:trPr>
          <w:trHeight w:val="783"/>
        </w:trPr>
        <w:tc>
          <w:tcPr>
            <w:tcW w:w="1904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24EFD" w:rsidRDefault="00ED1369" w:rsidP="0074314D">
            <w:pPr>
              <w:spacing w:after="0" w:line="0" w:lineRule="atLeast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Уполномоченный представитель </w:t>
            </w:r>
          </w:p>
          <w:p w:rsidR="00ED1369" w:rsidRPr="00FA3982" w:rsidRDefault="00ED1369" w:rsidP="0074314D">
            <w:pPr>
              <w:spacing w:after="0" w:line="0" w:lineRule="atLeast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ОАО</w:t>
            </w:r>
            <w:r w:rsidRPr="00FA3982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FA3982">
              <w:rPr>
                <w:rFonts w:ascii="Times New Roman" w:hAnsi="Times New Roman"/>
                <w:sz w:val="24"/>
                <w:szCs w:val="24"/>
              </w:rPr>
              <w:t>Ейское</w:t>
            </w:r>
            <w:proofErr w:type="spellEnd"/>
            <w:r w:rsidRPr="00FA3982">
              <w:rPr>
                <w:rFonts w:ascii="Times New Roman" w:hAnsi="Times New Roman"/>
                <w:sz w:val="24"/>
                <w:szCs w:val="24"/>
              </w:rPr>
              <w:t xml:space="preserve">  ДСУ № 2" </w:t>
            </w:r>
          </w:p>
        </w:tc>
        <w:tc>
          <w:tcPr>
            <w:tcW w:w="0" w:type="auto"/>
            <w:gridSpan w:val="3"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7698"/>
            </w:tblGrid>
            <w:tr w:rsidR="00ED1369" w:rsidRPr="00FA398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D1369" w:rsidRPr="00FA3982" w:rsidRDefault="00ED1369" w:rsidP="00E24EFD">
                  <w:pPr>
                    <w:spacing w:after="0"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A3982">
                    <w:rPr>
                      <w:rFonts w:ascii="Times New Roman" w:hAnsi="Times New Roman"/>
                      <w:sz w:val="24"/>
                      <w:szCs w:val="24"/>
                    </w:rPr>
                    <w:t>Таранова</w:t>
                  </w:r>
                  <w:proofErr w:type="spellEnd"/>
                  <w:r w:rsidRPr="00FA3982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Светлана Викторовна </w:t>
                  </w:r>
                  <w:r w:rsidRPr="00FA398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/__________/ </w:t>
                  </w:r>
                </w:p>
              </w:tc>
            </w:tr>
            <w:tr w:rsidR="00ED1369" w:rsidRPr="00FA398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</w:tcPr>
                <w:p w:rsidR="00ED1369" w:rsidRPr="00FA3982" w:rsidRDefault="00ED1369" w:rsidP="0074314D">
                  <w:pPr>
                    <w:spacing w:after="0"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A398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ED1369" w:rsidRPr="00FA3982" w:rsidRDefault="00ED1369" w:rsidP="0074314D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1369" w:rsidRPr="00FA3982" w:rsidTr="00E24E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9" w:type="pct"/>
          <w:trHeight w:val="262"/>
        </w:trPr>
        <w:tc>
          <w:tcPr>
            <w:tcW w:w="1904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D1369" w:rsidRPr="00FA3982" w:rsidRDefault="00ED1369" w:rsidP="0074314D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1369" w:rsidRPr="00FA3982" w:rsidRDefault="00ED1369" w:rsidP="0074314D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D1369" w:rsidRPr="00FA3982" w:rsidRDefault="00ED1369" w:rsidP="0074314D">
      <w:pPr>
        <w:spacing w:after="0" w:line="0" w:lineRule="atLeast"/>
        <w:contextualSpacing/>
        <w:rPr>
          <w:rFonts w:ascii="Times New Roman" w:hAnsi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89"/>
        <w:gridCol w:w="7767"/>
      </w:tblGrid>
      <w:tr w:rsidR="00ED1369" w:rsidRPr="00FA3982" w:rsidTr="006A0321">
        <w:trPr>
          <w:trHeight w:val="408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D1369" w:rsidRPr="00FA3982" w:rsidRDefault="00ED1369" w:rsidP="0074314D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D1369" w:rsidRPr="00FA3982" w:rsidRDefault="00ED1369" w:rsidP="0074314D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D1369" w:rsidRPr="00FA3982" w:rsidRDefault="00ED1369" w:rsidP="0074314D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1369" w:rsidRPr="00FA3982" w:rsidRDefault="00ED1369" w:rsidP="00AC2F4E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№1 к Протоколу вскрытия конвертов</w:t>
            </w: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="00E51E10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с заявками на участие в открытом конкурсе</w:t>
            </w: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  <w:t xml:space="preserve">от </w:t>
            </w:r>
            <w:r w:rsidR="00AC2F4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 w:rsidR="00AC2F4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 w:rsidR="00AC2F4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="00AC2F4E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</w:p>
        </w:tc>
      </w:tr>
    </w:tbl>
    <w:p w:rsidR="00ED1369" w:rsidRPr="00FA3982" w:rsidRDefault="00ED1369" w:rsidP="0074314D">
      <w:pPr>
        <w:spacing w:after="0" w:line="0" w:lineRule="atLeast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 xml:space="preserve">ЖУРНАЛ РЕГИСТРАЦИИ ПОСТУПЛЕНИЯ ЗАЯВОК НА УЧАСТИЕ </w:t>
      </w:r>
      <w:r w:rsidRPr="00FA3982">
        <w:rPr>
          <w:rFonts w:ascii="Times New Roman" w:hAnsi="Times New Roman"/>
          <w:sz w:val="24"/>
          <w:szCs w:val="24"/>
          <w:lang w:eastAsia="ru-RU"/>
        </w:rPr>
        <w:br/>
        <w:t>В ОТКРЫТОМ КОНКУРСЕ</w:t>
      </w:r>
    </w:p>
    <w:p w:rsidR="00ED1369" w:rsidRPr="00FA3982" w:rsidRDefault="00ED1369" w:rsidP="00827527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B30544" w:rsidRPr="00FA3982" w:rsidRDefault="00B30544" w:rsidP="00B30544">
      <w:pPr>
        <w:spacing w:after="0" w:line="240" w:lineRule="auto"/>
        <w:mirrorIndents/>
        <w:rPr>
          <w:rFonts w:ascii="Times New Roman" w:hAnsi="Times New Roman"/>
          <w:sz w:val="24"/>
          <w:szCs w:val="24"/>
        </w:rPr>
      </w:pPr>
      <w:r w:rsidRPr="00FA3982">
        <w:rPr>
          <w:rFonts w:ascii="Times New Roman" w:hAnsi="Times New Roman"/>
          <w:color w:val="000000"/>
          <w:spacing w:val="-3"/>
          <w:sz w:val="24"/>
          <w:szCs w:val="24"/>
        </w:rPr>
        <w:t xml:space="preserve">по выбору кредитной организации на право заключения </w:t>
      </w:r>
      <w:r w:rsidRPr="00FA3982">
        <w:rPr>
          <w:rFonts w:ascii="Times New Roman" w:hAnsi="Times New Roman"/>
          <w:sz w:val="24"/>
          <w:szCs w:val="24"/>
        </w:rPr>
        <w:t xml:space="preserve">договора об открытии </w:t>
      </w:r>
      <w:proofErr w:type="spellStart"/>
      <w:r w:rsidRPr="00FA3982">
        <w:rPr>
          <w:rFonts w:ascii="Times New Roman" w:hAnsi="Times New Roman"/>
          <w:sz w:val="24"/>
          <w:szCs w:val="24"/>
        </w:rPr>
        <w:t>невозобновляемой</w:t>
      </w:r>
      <w:proofErr w:type="spellEnd"/>
      <w:r w:rsidRPr="00FA3982">
        <w:rPr>
          <w:rFonts w:ascii="Times New Roman" w:hAnsi="Times New Roman"/>
          <w:sz w:val="24"/>
          <w:szCs w:val="24"/>
        </w:rPr>
        <w:t xml:space="preserve"> кредитной линии </w:t>
      </w:r>
      <w:r w:rsidRPr="00FA3982">
        <w:rPr>
          <w:rFonts w:ascii="Times New Roman" w:hAnsi="Times New Roman"/>
          <w:color w:val="000000"/>
          <w:spacing w:val="-4"/>
          <w:sz w:val="24"/>
          <w:szCs w:val="24"/>
        </w:rPr>
        <w:t>для приобретения движимого имущества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FA3982">
        <w:rPr>
          <w:rFonts w:ascii="Times New Roman" w:hAnsi="Times New Roman"/>
          <w:sz w:val="24"/>
          <w:szCs w:val="24"/>
        </w:rPr>
        <w:t>открытым акционерным обществом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3982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FA3982">
        <w:rPr>
          <w:rFonts w:ascii="Times New Roman" w:hAnsi="Times New Roman"/>
          <w:sz w:val="24"/>
          <w:szCs w:val="24"/>
        </w:rPr>
        <w:t>Ейское</w:t>
      </w:r>
      <w:proofErr w:type="spellEnd"/>
      <w:r w:rsidRPr="00FA3982">
        <w:rPr>
          <w:rFonts w:ascii="Times New Roman" w:hAnsi="Times New Roman"/>
          <w:sz w:val="24"/>
          <w:szCs w:val="24"/>
        </w:rPr>
        <w:t xml:space="preserve">  дорожно-строительное  управление  №2».</w:t>
      </w:r>
    </w:p>
    <w:p w:rsidR="005E70F0" w:rsidRPr="00FA3982" w:rsidRDefault="005E70F0" w:rsidP="00B30544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4903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9"/>
        <w:gridCol w:w="2104"/>
        <w:gridCol w:w="2107"/>
        <w:gridCol w:w="2835"/>
        <w:gridCol w:w="2651"/>
      </w:tblGrid>
      <w:tr w:rsidR="00ED1369" w:rsidRPr="00FA3982" w:rsidTr="00CA5631">
        <w:trPr>
          <w:tblCellSpacing w:w="15" w:type="dxa"/>
        </w:trPr>
        <w:tc>
          <w:tcPr>
            <w:tcW w:w="19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1369" w:rsidRPr="00FA3982" w:rsidRDefault="00ED1369" w:rsidP="008275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24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1369" w:rsidRPr="00FA3982" w:rsidRDefault="00ED1369" w:rsidP="008275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2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1369" w:rsidRPr="00FA3982" w:rsidRDefault="00ED1369" w:rsidP="008275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8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1369" w:rsidRPr="00FA3982" w:rsidRDefault="00ED1369" w:rsidP="008275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287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1369" w:rsidRPr="00FA3982" w:rsidRDefault="00ED1369" w:rsidP="008275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ED1369" w:rsidRPr="00FA3982" w:rsidTr="00CA5631">
        <w:trPr>
          <w:tblCellSpacing w:w="15" w:type="dxa"/>
        </w:trPr>
        <w:tc>
          <w:tcPr>
            <w:tcW w:w="190" w:type="pct"/>
            <w:tcBorders>
              <w:bottom w:val="single" w:sz="6" w:space="0" w:color="000000"/>
              <w:right w:val="single" w:sz="6" w:space="0" w:color="000000"/>
            </w:tcBorders>
          </w:tcPr>
          <w:p w:rsidR="00ED1369" w:rsidRPr="00FA3982" w:rsidRDefault="00ED1369" w:rsidP="008275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pct"/>
            <w:tcBorders>
              <w:bottom w:val="single" w:sz="6" w:space="0" w:color="000000"/>
              <w:right w:val="single" w:sz="6" w:space="0" w:color="000000"/>
            </w:tcBorders>
          </w:tcPr>
          <w:p w:rsidR="00ED1369" w:rsidRPr="00FA3982" w:rsidRDefault="00B30544" w:rsidP="00B3054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5E70F0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D1369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AD4192">
              <w:rPr>
                <w:rFonts w:ascii="Times New Roman" w:hAnsi="Times New Roman"/>
                <w:sz w:val="24"/>
                <w:szCs w:val="24"/>
                <w:lang w:eastAsia="ru-RU"/>
              </w:rPr>
              <w:t>.2013</w:t>
            </w:r>
          </w:p>
        </w:tc>
        <w:tc>
          <w:tcPr>
            <w:tcW w:w="1025" w:type="pct"/>
            <w:tcBorders>
              <w:bottom w:val="single" w:sz="6" w:space="0" w:color="000000"/>
              <w:right w:val="single" w:sz="6" w:space="0" w:color="000000"/>
            </w:tcBorders>
          </w:tcPr>
          <w:p w:rsidR="00ED1369" w:rsidRPr="00FA3982" w:rsidRDefault="005E70F0" w:rsidP="008275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  <w:r w:rsidR="00ED1369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="00EA1F5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5" w:type="pct"/>
            <w:tcBorders>
              <w:bottom w:val="single" w:sz="6" w:space="0" w:color="000000"/>
              <w:right w:val="single" w:sz="6" w:space="0" w:color="000000"/>
            </w:tcBorders>
          </w:tcPr>
          <w:p w:rsidR="00ED1369" w:rsidRPr="00FA3982" w:rsidRDefault="00ED1369" w:rsidP="008275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7" w:type="pct"/>
            <w:tcBorders>
              <w:bottom w:val="single" w:sz="6" w:space="0" w:color="000000"/>
              <w:right w:val="single" w:sz="6" w:space="0" w:color="000000"/>
            </w:tcBorders>
          </w:tcPr>
          <w:p w:rsidR="00ED1369" w:rsidRPr="00FA3982" w:rsidRDefault="00ED1369" w:rsidP="008275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74314D" w:rsidRPr="00FA3982" w:rsidRDefault="0074314D" w:rsidP="0082752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D1369" w:rsidRPr="00FA3982" w:rsidRDefault="00ED1369" w:rsidP="0082752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>РЕЗУЛЬТАТЫ ВСКРЫТИЯ КОНВЕРТОВ С ЗАЯВКАМИ НА УЧАСТИЕ В КОНКУРСЕ</w:t>
      </w:r>
    </w:p>
    <w:p w:rsidR="00ED1369" w:rsidRPr="00FA3982" w:rsidRDefault="00ED1369" w:rsidP="00827527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ED1369" w:rsidRPr="00FA3982" w:rsidRDefault="00827527" w:rsidP="00827527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>Подана</w:t>
      </w:r>
      <w:r w:rsidR="00ED1369" w:rsidRPr="00FA398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A3982">
        <w:rPr>
          <w:rFonts w:ascii="Times New Roman" w:hAnsi="Times New Roman"/>
          <w:sz w:val="24"/>
          <w:szCs w:val="24"/>
          <w:lang w:eastAsia="ru-RU"/>
        </w:rPr>
        <w:t>1</w:t>
      </w:r>
      <w:r w:rsidR="00ED1369" w:rsidRPr="00FA3982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Pr="00FA3982">
        <w:rPr>
          <w:rFonts w:ascii="Times New Roman" w:hAnsi="Times New Roman"/>
          <w:sz w:val="24"/>
          <w:szCs w:val="24"/>
          <w:lang w:eastAsia="ru-RU"/>
        </w:rPr>
        <w:t>одна</w:t>
      </w:r>
      <w:r w:rsidR="00ED1369" w:rsidRPr="00FA3982">
        <w:rPr>
          <w:rFonts w:ascii="Times New Roman" w:hAnsi="Times New Roman"/>
          <w:sz w:val="24"/>
          <w:szCs w:val="24"/>
          <w:lang w:eastAsia="ru-RU"/>
        </w:rPr>
        <w:t>) шт.</w:t>
      </w:r>
    </w:p>
    <w:tbl>
      <w:tblPr>
        <w:tblW w:w="4804" w:type="pct"/>
        <w:tblCellSpacing w:w="15" w:type="dxa"/>
        <w:tblInd w:w="154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41"/>
        <w:gridCol w:w="3118"/>
        <w:gridCol w:w="2440"/>
        <w:gridCol w:w="3322"/>
      </w:tblGrid>
      <w:tr w:rsidR="00ED1369" w:rsidRPr="00FA3982" w:rsidTr="007546DC">
        <w:trPr>
          <w:tblCellSpacing w:w="15" w:type="dxa"/>
        </w:trPr>
        <w:tc>
          <w:tcPr>
            <w:tcW w:w="502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AA7" w:rsidRPr="00FA3982" w:rsidRDefault="00ED1369" w:rsidP="008275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№ регистр.</w:t>
            </w:r>
          </w:p>
          <w:p w:rsidR="00ED1369" w:rsidRPr="00FA3982" w:rsidRDefault="00ED1369" w:rsidP="008275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заявки</w:t>
            </w:r>
          </w:p>
        </w:tc>
        <w:tc>
          <w:tcPr>
            <w:tcW w:w="155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1369" w:rsidRPr="00FA3982" w:rsidRDefault="00ED1369" w:rsidP="008275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214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1369" w:rsidRPr="00FA3982" w:rsidRDefault="00ED1369" w:rsidP="008275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1652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1369" w:rsidRPr="00FA3982" w:rsidRDefault="00ED1369" w:rsidP="008275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сведений и документов, предусмотренных конкурсной документацией и содержащихся в заявке на участие в конкурсе</w:t>
            </w:r>
          </w:p>
        </w:tc>
      </w:tr>
      <w:tr w:rsidR="00ED1369" w:rsidRPr="00FA3982" w:rsidTr="007546DC">
        <w:trPr>
          <w:tblCellSpacing w:w="15" w:type="dxa"/>
        </w:trPr>
        <w:tc>
          <w:tcPr>
            <w:tcW w:w="502" w:type="pct"/>
            <w:tcBorders>
              <w:bottom w:val="single" w:sz="6" w:space="0" w:color="000000"/>
              <w:right w:val="single" w:sz="6" w:space="0" w:color="000000"/>
            </w:tcBorders>
          </w:tcPr>
          <w:p w:rsidR="00ED1369" w:rsidRPr="00FA3982" w:rsidRDefault="00ED1369" w:rsidP="008275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  <w:tcBorders>
              <w:bottom w:val="single" w:sz="6" w:space="0" w:color="000000"/>
              <w:right w:val="single" w:sz="6" w:space="0" w:color="000000"/>
            </w:tcBorders>
          </w:tcPr>
          <w:p w:rsidR="00B9404E" w:rsidRDefault="004466B6" w:rsidP="00D00E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ED1369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крытое акционерное общество</w:t>
            </w:r>
          </w:p>
          <w:p w:rsidR="00B9404E" w:rsidRDefault="00ED1369" w:rsidP="00D00E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"</w:t>
            </w:r>
            <w:r w:rsidR="004466B6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Сбербанк России</w:t>
            </w: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"</w:t>
            </w:r>
            <w:r w:rsidR="004466B6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466B6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Ейское</w:t>
            </w:r>
            <w:proofErr w:type="spellEnd"/>
            <w:r w:rsidR="004466B6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отделение </w:t>
            </w:r>
          </w:p>
          <w:p w:rsidR="00ED1369" w:rsidRPr="00FA3982" w:rsidRDefault="00D00E9F" w:rsidP="00B9404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(на правах отдела</w:t>
            </w:r>
            <w:r w:rsidR="00B6172A">
              <w:rPr>
                <w:rFonts w:ascii="Times New Roman" w:hAnsi="Times New Roman"/>
                <w:sz w:val="24"/>
                <w:szCs w:val="24"/>
                <w:lang w:eastAsia="ru-RU"/>
              </w:rPr>
              <w:t>) Краснодарского</w:t>
            </w:r>
            <w:r w:rsidR="00B940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отделения №8619</w:t>
            </w:r>
            <w:r w:rsidR="00ED1369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(ИНН </w:t>
            </w:r>
            <w:r w:rsidR="004466B6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7707083893</w:t>
            </w:r>
            <w:r w:rsidR="00ED1369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КПП </w:t>
            </w:r>
            <w:r w:rsidR="00B9404E">
              <w:rPr>
                <w:rFonts w:ascii="Times New Roman" w:hAnsi="Times New Roman"/>
                <w:sz w:val="24"/>
                <w:szCs w:val="24"/>
                <w:lang w:eastAsia="ru-RU"/>
              </w:rPr>
              <w:t>236145001</w:t>
            </w:r>
            <w:r w:rsidR="00ED1369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14" w:type="pct"/>
            <w:tcBorders>
              <w:bottom w:val="single" w:sz="6" w:space="0" w:color="000000"/>
              <w:right w:val="single" w:sz="6" w:space="0" w:color="000000"/>
            </w:tcBorders>
          </w:tcPr>
          <w:p w:rsidR="00ED1369" w:rsidRPr="00FA3982" w:rsidRDefault="00ED1369" w:rsidP="004403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  <w:r w:rsidR="00440304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3680</w:t>
            </w:r>
            <w:r w:rsidR="00B651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Краснодар</w:t>
            </w:r>
            <w:r w:rsidR="00440304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ский край</w:t>
            </w: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440304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="00440304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.Е</w:t>
            </w:r>
            <w:proofErr w:type="gramEnd"/>
            <w:r w:rsidR="00440304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йск</w:t>
            </w:r>
            <w:proofErr w:type="spellEnd"/>
            <w:r w:rsidR="00440304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="00440304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Армавирская</w:t>
            </w:r>
            <w:proofErr w:type="spellEnd"/>
            <w:r w:rsidR="00440304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46/1</w:t>
            </w:r>
          </w:p>
        </w:tc>
        <w:tc>
          <w:tcPr>
            <w:tcW w:w="1652" w:type="pct"/>
            <w:tcBorders>
              <w:bottom w:val="single" w:sz="6" w:space="0" w:color="000000"/>
              <w:right w:val="single" w:sz="6" w:space="0" w:color="000000"/>
            </w:tcBorders>
          </w:tcPr>
          <w:p w:rsidR="00ED1369" w:rsidRPr="00FA3982" w:rsidRDefault="00ED1369" w:rsidP="008275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Заявка на участие в конкурсе (по форме, предусмотренной в Приложении № 1 к конкурсной документации) </w:t>
            </w:r>
          </w:p>
          <w:p w:rsidR="00ED1369" w:rsidRPr="00FA3982" w:rsidRDefault="00ED1369" w:rsidP="00112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Документы </w:t>
            </w:r>
            <w:r w:rsidR="00112B90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и сведения согласно п. 6</w:t>
            </w: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информационной карты конкурса конкурсной документации</w:t>
            </w:r>
          </w:p>
        </w:tc>
      </w:tr>
    </w:tbl>
    <w:p w:rsidR="00245B93" w:rsidRPr="00FA3982" w:rsidRDefault="00245B93" w:rsidP="0082752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45B93" w:rsidRDefault="00245B93" w:rsidP="0082752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A2C33" w:rsidRDefault="000A2C33" w:rsidP="0082752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A2C33" w:rsidRDefault="000A2C33" w:rsidP="0082752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546DC" w:rsidRDefault="007546DC" w:rsidP="0082752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546DC" w:rsidRDefault="007546DC" w:rsidP="0082752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546DC" w:rsidRDefault="007546DC" w:rsidP="0082752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A2C33" w:rsidRPr="00FA3982" w:rsidRDefault="000A2C33" w:rsidP="0082752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45B93" w:rsidRPr="00FA3982" w:rsidRDefault="00245B93" w:rsidP="0082752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D1369" w:rsidRPr="00FA3982" w:rsidRDefault="00ED1369" w:rsidP="0082752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>УСЛОВИЯ ИСПОЛНЕНИЯ КОНТРАКТА</w:t>
      </w:r>
    </w:p>
    <w:p w:rsidR="00ED1369" w:rsidRPr="00FA3982" w:rsidRDefault="00ED1369" w:rsidP="00827527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ED1369" w:rsidRPr="00FA3982" w:rsidRDefault="00ED1369" w:rsidP="00827527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 xml:space="preserve">1. Заявка №1. </w:t>
      </w:r>
    </w:p>
    <w:p w:rsidR="00724CF5" w:rsidRDefault="00ED1369" w:rsidP="00061EEE">
      <w:pPr>
        <w:spacing w:after="0" w:line="240" w:lineRule="auto"/>
        <w:ind w:left="648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 xml:space="preserve">Наименование участника размещения заказа: </w:t>
      </w:r>
      <w:r w:rsidR="00061EEE" w:rsidRPr="00FA3982">
        <w:rPr>
          <w:rFonts w:ascii="Times New Roman" w:hAnsi="Times New Roman"/>
          <w:sz w:val="24"/>
          <w:szCs w:val="24"/>
          <w:lang w:eastAsia="ru-RU"/>
        </w:rPr>
        <w:t>Открытое акционерное общество</w:t>
      </w:r>
      <w:r w:rsidR="00972DF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E4DB6" w:rsidRDefault="00061EEE" w:rsidP="00061EEE">
      <w:pPr>
        <w:spacing w:after="0" w:line="240" w:lineRule="auto"/>
        <w:ind w:left="648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 xml:space="preserve">"Сбербанк России" </w:t>
      </w:r>
      <w:proofErr w:type="spellStart"/>
      <w:r w:rsidRPr="00FA3982">
        <w:rPr>
          <w:rFonts w:ascii="Times New Roman" w:hAnsi="Times New Roman"/>
          <w:sz w:val="24"/>
          <w:szCs w:val="24"/>
          <w:lang w:eastAsia="ru-RU"/>
        </w:rPr>
        <w:t>Ейское</w:t>
      </w:r>
      <w:proofErr w:type="spellEnd"/>
      <w:r w:rsidRPr="00FA3982">
        <w:rPr>
          <w:rFonts w:ascii="Times New Roman" w:hAnsi="Times New Roman"/>
          <w:sz w:val="24"/>
          <w:szCs w:val="24"/>
          <w:lang w:eastAsia="ru-RU"/>
        </w:rPr>
        <w:t xml:space="preserve"> отделение </w:t>
      </w:r>
      <w:r>
        <w:rPr>
          <w:rFonts w:ascii="Times New Roman" w:hAnsi="Times New Roman"/>
          <w:sz w:val="24"/>
          <w:szCs w:val="24"/>
          <w:lang w:eastAsia="ru-RU"/>
        </w:rPr>
        <w:t>(на правах отдела) Краснодарского отделения №8619</w:t>
      </w:r>
      <w:r w:rsidRPr="00FA3982">
        <w:rPr>
          <w:rFonts w:ascii="Times New Roman" w:hAnsi="Times New Roman"/>
          <w:sz w:val="24"/>
          <w:szCs w:val="24"/>
          <w:lang w:eastAsia="ru-RU"/>
        </w:rPr>
        <w:t>,</w:t>
      </w:r>
    </w:p>
    <w:p w:rsidR="00061EEE" w:rsidRDefault="00061EEE" w:rsidP="00061EEE">
      <w:pPr>
        <w:spacing w:after="0" w:line="240" w:lineRule="auto"/>
        <w:ind w:left="648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 xml:space="preserve">(ИНН 7707083893, КПП </w:t>
      </w:r>
      <w:r>
        <w:rPr>
          <w:rFonts w:ascii="Times New Roman" w:hAnsi="Times New Roman"/>
          <w:sz w:val="24"/>
          <w:szCs w:val="24"/>
          <w:lang w:eastAsia="ru-RU"/>
        </w:rPr>
        <w:t>236145001</w:t>
      </w:r>
      <w:r w:rsidRPr="00FA3982">
        <w:rPr>
          <w:rFonts w:ascii="Times New Roman" w:hAnsi="Times New Roman"/>
          <w:sz w:val="24"/>
          <w:szCs w:val="24"/>
          <w:lang w:eastAsia="ru-RU"/>
        </w:rPr>
        <w:t>)</w:t>
      </w:r>
    </w:p>
    <w:p w:rsidR="00061EEE" w:rsidRPr="00FA3982" w:rsidRDefault="00061EEE" w:rsidP="00245B93">
      <w:pPr>
        <w:spacing w:after="0" w:line="240" w:lineRule="auto"/>
        <w:ind w:left="648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ED1369" w:rsidRPr="00FA3982" w:rsidRDefault="00ED1369" w:rsidP="00DE4E22">
      <w:pPr>
        <w:spacing w:after="0" w:line="240" w:lineRule="auto"/>
        <w:ind w:left="648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t>Общие сведения об условиях исполнения контракта: Предоставлен полный перечень сведений и документов, предусмотренных конкурсной документацией</w:t>
      </w:r>
    </w:p>
    <w:p w:rsidR="00DE4E22" w:rsidRPr="00FA3982" w:rsidRDefault="00DE4E22" w:rsidP="00DE4E22">
      <w:pPr>
        <w:spacing w:after="0" w:line="240" w:lineRule="auto"/>
        <w:ind w:left="648"/>
        <w:contextualSpacing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4574" w:type="pct"/>
        <w:tblCellSpacing w:w="15" w:type="dxa"/>
        <w:tblInd w:w="344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881"/>
        <w:gridCol w:w="3830"/>
        <w:gridCol w:w="2735"/>
      </w:tblGrid>
      <w:tr w:rsidR="00ED1369" w:rsidRPr="00FA3982" w:rsidTr="00866802">
        <w:trPr>
          <w:tblCellSpacing w:w="15" w:type="dxa"/>
        </w:trPr>
        <w:tc>
          <w:tcPr>
            <w:tcW w:w="150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1369" w:rsidRPr="00FA3982" w:rsidRDefault="00ED1369" w:rsidP="008275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201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1369" w:rsidRPr="00FA3982" w:rsidRDefault="00ED1369" w:rsidP="008275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из конкурсной документации</w:t>
            </w:r>
          </w:p>
        </w:tc>
        <w:tc>
          <w:tcPr>
            <w:tcW w:w="1424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1369" w:rsidRPr="00FA3982" w:rsidRDefault="00ED1369" w:rsidP="008275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Условия исполнения контракта</w:t>
            </w:r>
          </w:p>
        </w:tc>
      </w:tr>
      <w:tr w:rsidR="00866802" w:rsidRPr="00FA3982" w:rsidTr="00866802">
        <w:trPr>
          <w:tblCellSpacing w:w="15" w:type="dxa"/>
        </w:trPr>
        <w:tc>
          <w:tcPr>
            <w:tcW w:w="1501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866802" w:rsidRPr="00FA3982" w:rsidRDefault="00866802" w:rsidP="002542DA">
            <w:pPr>
              <w:pStyle w:val="a7"/>
              <w:autoSpaceDE w:val="0"/>
              <w:autoSpaceDN w:val="0"/>
              <w:adjustRightInd w:val="0"/>
              <w:spacing w:after="0"/>
              <w:contextualSpacing/>
              <w:jc w:val="left"/>
              <w:rPr>
                <w:szCs w:val="24"/>
              </w:rPr>
            </w:pPr>
            <w:r w:rsidRPr="00FA3982">
              <w:rPr>
                <w:szCs w:val="24"/>
              </w:rPr>
              <w:t xml:space="preserve">Максимальная процентная ставка не более </w:t>
            </w:r>
            <w:r w:rsidR="002542DA">
              <w:rPr>
                <w:szCs w:val="24"/>
              </w:rPr>
              <w:t>11</w:t>
            </w:r>
            <w:r w:rsidRPr="00FA3982">
              <w:rPr>
                <w:szCs w:val="24"/>
              </w:rPr>
              <w:t>% процентов годовых</w:t>
            </w:r>
          </w:p>
        </w:tc>
        <w:tc>
          <w:tcPr>
            <w:tcW w:w="2011" w:type="pct"/>
            <w:tcBorders>
              <w:bottom w:val="single" w:sz="6" w:space="0" w:color="000000"/>
              <w:right w:val="single" w:sz="6" w:space="0" w:color="000000"/>
            </w:tcBorders>
          </w:tcPr>
          <w:p w:rsidR="00866802" w:rsidRPr="00FA3982" w:rsidRDefault="00866802" w:rsidP="003045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В соответствии с условиями конкурсной документации</w:t>
            </w:r>
          </w:p>
        </w:tc>
        <w:tc>
          <w:tcPr>
            <w:tcW w:w="1424" w:type="pct"/>
            <w:tcBorders>
              <w:bottom w:val="single" w:sz="6" w:space="0" w:color="000000"/>
              <w:right w:val="single" w:sz="6" w:space="0" w:color="000000"/>
            </w:tcBorders>
          </w:tcPr>
          <w:p w:rsidR="00866802" w:rsidRPr="00FA3982" w:rsidRDefault="002542DA" w:rsidP="004063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2A7C25" w:rsidRPr="00FA39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866802" w:rsidRPr="00FA3982" w:rsidTr="00866802">
        <w:trPr>
          <w:tblCellSpacing w:w="15" w:type="dxa"/>
        </w:trPr>
        <w:tc>
          <w:tcPr>
            <w:tcW w:w="1501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866802" w:rsidRPr="00FA3982" w:rsidRDefault="00866802" w:rsidP="0030452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3982">
              <w:rPr>
                <w:rFonts w:ascii="Times New Roman" w:hAnsi="Times New Roman"/>
                <w:sz w:val="24"/>
                <w:szCs w:val="24"/>
              </w:rPr>
              <w:t>Наличие филиала в г. Ейске (подтверждается копиями документов)</w:t>
            </w:r>
          </w:p>
        </w:tc>
        <w:tc>
          <w:tcPr>
            <w:tcW w:w="2011" w:type="pct"/>
            <w:tcBorders>
              <w:bottom w:val="single" w:sz="6" w:space="0" w:color="000000"/>
              <w:right w:val="single" w:sz="6" w:space="0" w:color="000000"/>
            </w:tcBorders>
          </w:tcPr>
          <w:p w:rsidR="00866802" w:rsidRPr="00FA3982" w:rsidRDefault="0030452B" w:rsidP="003045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>В соответствии с условиями конкурсной документации</w:t>
            </w:r>
          </w:p>
        </w:tc>
        <w:tc>
          <w:tcPr>
            <w:tcW w:w="1424" w:type="pct"/>
            <w:tcBorders>
              <w:bottom w:val="single" w:sz="6" w:space="0" w:color="000000"/>
              <w:right w:val="single" w:sz="6" w:space="0" w:color="000000"/>
            </w:tcBorders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2645"/>
            </w:tblGrid>
            <w:tr w:rsidR="00866802" w:rsidRPr="00FA3982" w:rsidTr="0030452B">
              <w:tc>
                <w:tcPr>
                  <w:tcW w:w="0" w:type="auto"/>
                </w:tcPr>
                <w:p w:rsidR="00866802" w:rsidRPr="00FA3982" w:rsidRDefault="002A7C25" w:rsidP="004063F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FA398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</w:tr>
          </w:tbl>
          <w:p w:rsidR="00866802" w:rsidRPr="00FA3982" w:rsidRDefault="00866802" w:rsidP="004063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6802" w:rsidRPr="00FA3982" w:rsidTr="00866802">
        <w:trPr>
          <w:tblCellSpacing w:w="15" w:type="dxa"/>
        </w:trPr>
        <w:tc>
          <w:tcPr>
            <w:tcW w:w="1501" w:type="pct"/>
            <w:tcBorders>
              <w:bottom w:val="single" w:sz="6" w:space="0" w:color="000000"/>
              <w:right w:val="single" w:sz="6" w:space="0" w:color="000000"/>
            </w:tcBorders>
          </w:tcPr>
          <w:p w:rsidR="00866802" w:rsidRPr="00FA3982" w:rsidRDefault="00866802" w:rsidP="0030452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3982">
              <w:rPr>
                <w:rFonts w:ascii="Times New Roman" w:hAnsi="Times New Roman"/>
                <w:sz w:val="24"/>
                <w:szCs w:val="24"/>
              </w:rPr>
              <w:t>Опыт работы участника конкурса (филиала) на рынке банковских услуг (подтверждается копиями лицензий на право осуществления банковской деятельности и др. документами)</w:t>
            </w:r>
          </w:p>
        </w:tc>
        <w:tc>
          <w:tcPr>
            <w:tcW w:w="2011" w:type="pct"/>
            <w:tcBorders>
              <w:bottom w:val="single" w:sz="6" w:space="0" w:color="000000"/>
              <w:right w:val="single" w:sz="6" w:space="0" w:color="000000"/>
            </w:tcBorders>
          </w:tcPr>
          <w:p w:rsidR="00866802" w:rsidRPr="00FA3982" w:rsidRDefault="0030452B" w:rsidP="003045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соответствии с условиями конкурсной документации </w:t>
            </w:r>
          </w:p>
        </w:tc>
        <w:tc>
          <w:tcPr>
            <w:tcW w:w="1424" w:type="pct"/>
            <w:tcBorders>
              <w:bottom w:val="single" w:sz="6" w:space="0" w:color="000000"/>
              <w:right w:val="single" w:sz="6" w:space="0" w:color="000000"/>
            </w:tcBorders>
          </w:tcPr>
          <w:p w:rsidR="00866802" w:rsidRPr="00FA3982" w:rsidRDefault="00BD4824" w:rsidP="004063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Более </w:t>
            </w:r>
            <w:r w:rsidR="002542DA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лет</w:t>
            </w:r>
          </w:p>
        </w:tc>
      </w:tr>
      <w:tr w:rsidR="00866802" w:rsidRPr="00FA3982" w:rsidTr="00866802">
        <w:trPr>
          <w:tblCellSpacing w:w="15" w:type="dxa"/>
        </w:trPr>
        <w:tc>
          <w:tcPr>
            <w:tcW w:w="1501" w:type="pct"/>
            <w:tcBorders>
              <w:bottom w:val="single" w:sz="6" w:space="0" w:color="000000"/>
              <w:right w:val="single" w:sz="6" w:space="0" w:color="000000"/>
            </w:tcBorders>
          </w:tcPr>
          <w:p w:rsidR="00866802" w:rsidRPr="00FA3982" w:rsidRDefault="00866802" w:rsidP="002542DA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3982">
              <w:rPr>
                <w:rFonts w:ascii="Times New Roman" w:hAnsi="Times New Roman"/>
                <w:sz w:val="24"/>
                <w:szCs w:val="24"/>
              </w:rPr>
              <w:t xml:space="preserve">Срок кредита до </w:t>
            </w:r>
            <w:r w:rsidR="002542DA">
              <w:rPr>
                <w:rFonts w:ascii="Times New Roman" w:hAnsi="Times New Roman"/>
                <w:sz w:val="24"/>
                <w:szCs w:val="24"/>
              </w:rPr>
              <w:t xml:space="preserve">36 </w:t>
            </w:r>
            <w:r w:rsidR="00720260" w:rsidRPr="00FA3982">
              <w:rPr>
                <w:rFonts w:ascii="Times New Roman" w:hAnsi="Times New Roman"/>
                <w:sz w:val="24"/>
                <w:szCs w:val="24"/>
              </w:rPr>
              <w:t>месяцев</w:t>
            </w:r>
          </w:p>
        </w:tc>
        <w:tc>
          <w:tcPr>
            <w:tcW w:w="2011" w:type="pct"/>
            <w:tcBorders>
              <w:bottom w:val="single" w:sz="6" w:space="0" w:color="000000"/>
              <w:right w:val="single" w:sz="6" w:space="0" w:color="000000"/>
            </w:tcBorders>
          </w:tcPr>
          <w:p w:rsidR="00866802" w:rsidRPr="00FA3982" w:rsidRDefault="0030452B" w:rsidP="003045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соответствии с условиями конкурсной документации </w:t>
            </w:r>
          </w:p>
        </w:tc>
        <w:tc>
          <w:tcPr>
            <w:tcW w:w="1424" w:type="pct"/>
            <w:tcBorders>
              <w:bottom w:val="single" w:sz="6" w:space="0" w:color="000000"/>
              <w:right w:val="single" w:sz="6" w:space="0" w:color="000000"/>
            </w:tcBorders>
          </w:tcPr>
          <w:p w:rsidR="00866802" w:rsidRPr="00FA3982" w:rsidRDefault="002542DA" w:rsidP="004063FC">
            <w:pPr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720260" w:rsidRPr="00FA3982">
              <w:rPr>
                <w:rFonts w:ascii="Times New Roman" w:hAnsi="Times New Roman"/>
                <w:sz w:val="24"/>
                <w:szCs w:val="24"/>
              </w:rPr>
              <w:t xml:space="preserve"> месяцев</w:t>
            </w:r>
            <w:r w:rsidR="00720260" w:rsidRPr="00FA39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D1369" w:rsidRPr="00FA3982" w:rsidRDefault="00ED1369" w:rsidP="00866802">
      <w:pPr>
        <w:spacing w:after="0" w:line="240" w:lineRule="auto"/>
        <w:ind w:left="750"/>
        <w:contextualSpacing/>
        <w:rPr>
          <w:sz w:val="24"/>
          <w:szCs w:val="24"/>
        </w:rPr>
      </w:pPr>
      <w:r w:rsidRPr="00FA3982">
        <w:rPr>
          <w:rFonts w:ascii="Times New Roman" w:hAnsi="Times New Roman"/>
          <w:sz w:val="24"/>
          <w:szCs w:val="24"/>
          <w:lang w:eastAsia="ru-RU"/>
        </w:rPr>
        <w:br/>
      </w:r>
    </w:p>
    <w:sectPr w:rsidR="00ED1369" w:rsidRPr="00FA3982" w:rsidSect="000F0E43">
      <w:pgSz w:w="11906" w:h="16838"/>
      <w:pgMar w:top="426" w:right="42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17CEA"/>
    <w:multiLevelType w:val="multilevel"/>
    <w:tmpl w:val="6106A18C"/>
    <w:lvl w:ilvl="0">
      <w:start w:val="1"/>
      <w:numFmt w:val="decimal"/>
      <w:pStyle w:val="a"/>
      <w:lvlText w:val="%1."/>
      <w:lvlJc w:val="left"/>
      <w:pPr>
        <w:ind w:left="3840" w:hanging="360"/>
      </w:pPr>
      <w:rPr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E895426"/>
    <w:multiLevelType w:val="hybridMultilevel"/>
    <w:tmpl w:val="DBAAB2E4"/>
    <w:lvl w:ilvl="0" w:tplc="DB92F83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18F3"/>
    <w:rsid w:val="0004204E"/>
    <w:rsid w:val="00061352"/>
    <w:rsid w:val="00061EEE"/>
    <w:rsid w:val="00062313"/>
    <w:rsid w:val="0006530C"/>
    <w:rsid w:val="000773B0"/>
    <w:rsid w:val="00081999"/>
    <w:rsid w:val="00091713"/>
    <w:rsid w:val="000917AC"/>
    <w:rsid w:val="000A2C33"/>
    <w:rsid w:val="000E0777"/>
    <w:rsid w:val="000E446F"/>
    <w:rsid w:val="000F0E43"/>
    <w:rsid w:val="00112B90"/>
    <w:rsid w:val="00132279"/>
    <w:rsid w:val="00155AB0"/>
    <w:rsid w:val="001737B5"/>
    <w:rsid w:val="00174915"/>
    <w:rsid w:val="00184673"/>
    <w:rsid w:val="00184751"/>
    <w:rsid w:val="001A22E8"/>
    <w:rsid w:val="001C18F3"/>
    <w:rsid w:val="001D533B"/>
    <w:rsid w:val="001E0ED2"/>
    <w:rsid w:val="001F43D8"/>
    <w:rsid w:val="001F5183"/>
    <w:rsid w:val="0020045B"/>
    <w:rsid w:val="002131A7"/>
    <w:rsid w:val="00233BB1"/>
    <w:rsid w:val="00233FDF"/>
    <w:rsid w:val="00243843"/>
    <w:rsid w:val="00245B93"/>
    <w:rsid w:val="0025335C"/>
    <w:rsid w:val="002542DA"/>
    <w:rsid w:val="002607C4"/>
    <w:rsid w:val="002734B6"/>
    <w:rsid w:val="00292908"/>
    <w:rsid w:val="002A7C25"/>
    <w:rsid w:val="002B190E"/>
    <w:rsid w:val="002B2043"/>
    <w:rsid w:val="002B4B9F"/>
    <w:rsid w:val="002C2C81"/>
    <w:rsid w:val="002C6223"/>
    <w:rsid w:val="002C76D6"/>
    <w:rsid w:val="002D4499"/>
    <w:rsid w:val="002D4C8F"/>
    <w:rsid w:val="0030452B"/>
    <w:rsid w:val="00352730"/>
    <w:rsid w:val="003657C6"/>
    <w:rsid w:val="00370698"/>
    <w:rsid w:val="0039602C"/>
    <w:rsid w:val="003A2C5B"/>
    <w:rsid w:val="003B1D2C"/>
    <w:rsid w:val="003C222D"/>
    <w:rsid w:val="003C3306"/>
    <w:rsid w:val="003C50D7"/>
    <w:rsid w:val="003D16D0"/>
    <w:rsid w:val="003E51EA"/>
    <w:rsid w:val="003F6ACA"/>
    <w:rsid w:val="004063FC"/>
    <w:rsid w:val="00411FF4"/>
    <w:rsid w:val="00412BC9"/>
    <w:rsid w:val="00416ACA"/>
    <w:rsid w:val="0043332E"/>
    <w:rsid w:val="00437169"/>
    <w:rsid w:val="00440304"/>
    <w:rsid w:val="004466B6"/>
    <w:rsid w:val="00452DAE"/>
    <w:rsid w:val="00467B54"/>
    <w:rsid w:val="004D6FCE"/>
    <w:rsid w:val="004E2738"/>
    <w:rsid w:val="00502F3C"/>
    <w:rsid w:val="00506170"/>
    <w:rsid w:val="00530F5C"/>
    <w:rsid w:val="00531779"/>
    <w:rsid w:val="005553F7"/>
    <w:rsid w:val="00564E09"/>
    <w:rsid w:val="005E5392"/>
    <w:rsid w:val="005E70F0"/>
    <w:rsid w:val="00615C1D"/>
    <w:rsid w:val="00624DC9"/>
    <w:rsid w:val="006577DB"/>
    <w:rsid w:val="00662CB1"/>
    <w:rsid w:val="00663665"/>
    <w:rsid w:val="0069365D"/>
    <w:rsid w:val="00697D18"/>
    <w:rsid w:val="006A0321"/>
    <w:rsid w:val="006C3EF5"/>
    <w:rsid w:val="006C4203"/>
    <w:rsid w:val="006E0DA4"/>
    <w:rsid w:val="006E2613"/>
    <w:rsid w:val="006E2797"/>
    <w:rsid w:val="006E2F8F"/>
    <w:rsid w:val="0071130D"/>
    <w:rsid w:val="00720260"/>
    <w:rsid w:val="00724CF5"/>
    <w:rsid w:val="0074314D"/>
    <w:rsid w:val="00744E8E"/>
    <w:rsid w:val="007546DC"/>
    <w:rsid w:val="00754873"/>
    <w:rsid w:val="00786C04"/>
    <w:rsid w:val="007958E8"/>
    <w:rsid w:val="007B6A20"/>
    <w:rsid w:val="007D2A6F"/>
    <w:rsid w:val="007D6C40"/>
    <w:rsid w:val="007E17B9"/>
    <w:rsid w:val="007E6580"/>
    <w:rsid w:val="007F3BF1"/>
    <w:rsid w:val="00805530"/>
    <w:rsid w:val="0080734F"/>
    <w:rsid w:val="00823D75"/>
    <w:rsid w:val="0082535F"/>
    <w:rsid w:val="00827527"/>
    <w:rsid w:val="00866802"/>
    <w:rsid w:val="00904A6A"/>
    <w:rsid w:val="00914A2A"/>
    <w:rsid w:val="009156DF"/>
    <w:rsid w:val="00947C07"/>
    <w:rsid w:val="00972DFB"/>
    <w:rsid w:val="00991E39"/>
    <w:rsid w:val="009C4B5C"/>
    <w:rsid w:val="009D235B"/>
    <w:rsid w:val="00A00F50"/>
    <w:rsid w:val="00A13EE1"/>
    <w:rsid w:val="00A14C7D"/>
    <w:rsid w:val="00A3025B"/>
    <w:rsid w:val="00A82164"/>
    <w:rsid w:val="00A82E0A"/>
    <w:rsid w:val="00A97140"/>
    <w:rsid w:val="00AA7F8A"/>
    <w:rsid w:val="00AC2F4E"/>
    <w:rsid w:val="00AC3EA9"/>
    <w:rsid w:val="00AD4192"/>
    <w:rsid w:val="00AD6CC3"/>
    <w:rsid w:val="00AE3958"/>
    <w:rsid w:val="00B009C3"/>
    <w:rsid w:val="00B03293"/>
    <w:rsid w:val="00B205C5"/>
    <w:rsid w:val="00B30544"/>
    <w:rsid w:val="00B41138"/>
    <w:rsid w:val="00B55243"/>
    <w:rsid w:val="00B56BFF"/>
    <w:rsid w:val="00B6172A"/>
    <w:rsid w:val="00B651EC"/>
    <w:rsid w:val="00B91E47"/>
    <w:rsid w:val="00B9404E"/>
    <w:rsid w:val="00B945E3"/>
    <w:rsid w:val="00BB1650"/>
    <w:rsid w:val="00BB6C19"/>
    <w:rsid w:val="00BC250B"/>
    <w:rsid w:val="00BC3E45"/>
    <w:rsid w:val="00BD411F"/>
    <w:rsid w:val="00BD4824"/>
    <w:rsid w:val="00BF1383"/>
    <w:rsid w:val="00BF18A5"/>
    <w:rsid w:val="00C0694B"/>
    <w:rsid w:val="00C07C54"/>
    <w:rsid w:val="00C40C9B"/>
    <w:rsid w:val="00C74EC5"/>
    <w:rsid w:val="00CA5631"/>
    <w:rsid w:val="00CB45AC"/>
    <w:rsid w:val="00CD7020"/>
    <w:rsid w:val="00CE4DB6"/>
    <w:rsid w:val="00D00E9F"/>
    <w:rsid w:val="00D84201"/>
    <w:rsid w:val="00D85631"/>
    <w:rsid w:val="00D8579B"/>
    <w:rsid w:val="00DC4F00"/>
    <w:rsid w:val="00DE4E22"/>
    <w:rsid w:val="00DF4CB2"/>
    <w:rsid w:val="00E10BEB"/>
    <w:rsid w:val="00E17BBA"/>
    <w:rsid w:val="00E17F69"/>
    <w:rsid w:val="00E24EFD"/>
    <w:rsid w:val="00E51E10"/>
    <w:rsid w:val="00E77DE0"/>
    <w:rsid w:val="00E9577E"/>
    <w:rsid w:val="00EA1F56"/>
    <w:rsid w:val="00EA4366"/>
    <w:rsid w:val="00EA4380"/>
    <w:rsid w:val="00EA5B59"/>
    <w:rsid w:val="00EC05BC"/>
    <w:rsid w:val="00ED1369"/>
    <w:rsid w:val="00EE7B4F"/>
    <w:rsid w:val="00F0431A"/>
    <w:rsid w:val="00F2295E"/>
    <w:rsid w:val="00F273D5"/>
    <w:rsid w:val="00F3147E"/>
    <w:rsid w:val="00F4066C"/>
    <w:rsid w:val="00F53867"/>
    <w:rsid w:val="00F57429"/>
    <w:rsid w:val="00F62ABF"/>
    <w:rsid w:val="00F71AA7"/>
    <w:rsid w:val="00F83744"/>
    <w:rsid w:val="00F854E2"/>
    <w:rsid w:val="00F86CE4"/>
    <w:rsid w:val="00F95622"/>
    <w:rsid w:val="00FA3982"/>
    <w:rsid w:val="00FA723C"/>
    <w:rsid w:val="00FB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6C40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0"/>
    <w:link w:val="30"/>
    <w:uiPriority w:val="99"/>
    <w:qFormat/>
    <w:rsid w:val="001C18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1C18F3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0"/>
    <w:uiPriority w:val="99"/>
    <w:rsid w:val="001C18F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0"/>
    <w:uiPriority w:val="99"/>
    <w:semiHidden/>
    <w:rsid w:val="001C1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40C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">
    <w:name w:val="Текст ТД"/>
    <w:basedOn w:val="a0"/>
    <w:link w:val="a5"/>
    <w:qFormat/>
    <w:rsid w:val="00991E39"/>
    <w:pPr>
      <w:numPr>
        <w:numId w:val="2"/>
      </w:numPr>
      <w:autoSpaceDE w:val="0"/>
      <w:autoSpaceDN w:val="0"/>
      <w:adjustRightInd w:val="0"/>
      <w:spacing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Текст ТД Знак"/>
    <w:link w:val="a"/>
    <w:rsid w:val="00991E39"/>
    <w:rPr>
      <w:rFonts w:ascii="Times New Roman" w:hAnsi="Times New Roman"/>
      <w:sz w:val="24"/>
      <w:szCs w:val="24"/>
      <w:lang w:eastAsia="en-US"/>
    </w:rPr>
  </w:style>
  <w:style w:type="character" w:styleId="a6">
    <w:name w:val="Hyperlink"/>
    <w:rsid w:val="00823D75"/>
    <w:rPr>
      <w:color w:val="0000FF"/>
      <w:u w:val="single"/>
    </w:rPr>
  </w:style>
  <w:style w:type="paragraph" w:styleId="a7">
    <w:name w:val="Date"/>
    <w:basedOn w:val="a0"/>
    <w:next w:val="a0"/>
    <w:link w:val="a8"/>
    <w:rsid w:val="00866802"/>
    <w:pPr>
      <w:spacing w:after="6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8">
    <w:name w:val="Дата Знак"/>
    <w:link w:val="a7"/>
    <w:rsid w:val="00866802"/>
    <w:rPr>
      <w:rFonts w:ascii="Times New Roman" w:eastAsia="Times New Roman" w:hAnsi="Times New Roman"/>
      <w:sz w:val="24"/>
      <w:szCs w:val="20"/>
    </w:rPr>
  </w:style>
  <w:style w:type="paragraph" w:customStyle="1" w:styleId="a9">
    <w:name w:val="Содержимое таблицы"/>
    <w:basedOn w:val="a0"/>
    <w:rsid w:val="00B91E4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a">
    <w:name w:val="Balloon Text"/>
    <w:basedOn w:val="a0"/>
    <w:link w:val="ab"/>
    <w:uiPriority w:val="99"/>
    <w:semiHidden/>
    <w:unhideWhenUsed/>
    <w:rsid w:val="00B94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B945E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13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SU2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SU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3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DSU2</Company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TaranovaSV</dc:creator>
  <cp:keywords/>
  <dc:description/>
  <cp:lastModifiedBy>Admin</cp:lastModifiedBy>
  <cp:revision>231</cp:revision>
  <cp:lastPrinted>2013-04-03T06:23:00Z</cp:lastPrinted>
  <dcterms:created xsi:type="dcterms:W3CDTF">2012-04-12T11:03:00Z</dcterms:created>
  <dcterms:modified xsi:type="dcterms:W3CDTF">2013-04-03T06:47:00Z</dcterms:modified>
</cp:coreProperties>
</file>